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3D374" w14:textId="77777777" w:rsidR="00052C7B" w:rsidRPr="00537980" w:rsidRDefault="00052C7B" w:rsidP="00052C7B">
      <w:pPr>
        <w:jc w:val="right"/>
        <w:rPr>
          <w:b/>
          <w:bCs/>
          <w:sz w:val="18"/>
          <w:szCs w:val="18"/>
        </w:rPr>
      </w:pPr>
      <w:r w:rsidRPr="00537980">
        <w:rPr>
          <w:b/>
          <w:bCs/>
          <w:sz w:val="18"/>
          <w:szCs w:val="18"/>
        </w:rPr>
        <w:t>Załącznik nr 1</w:t>
      </w:r>
    </w:p>
    <w:p w14:paraId="38F3ED78" w14:textId="77777777" w:rsidR="00052C7B" w:rsidRPr="00D72E15" w:rsidRDefault="00052C7B" w:rsidP="00052C7B">
      <w:pPr>
        <w:rPr>
          <w:b/>
          <w:bCs/>
          <w:sz w:val="18"/>
          <w:szCs w:val="18"/>
        </w:rPr>
      </w:pPr>
    </w:p>
    <w:p w14:paraId="00E9F6C1" w14:textId="77777777" w:rsidR="00052C7B" w:rsidRPr="00D72E15" w:rsidRDefault="00052C7B" w:rsidP="00052C7B">
      <w:pPr>
        <w:jc w:val="center"/>
        <w:rPr>
          <w:b/>
          <w:bCs/>
          <w:sz w:val="18"/>
          <w:szCs w:val="18"/>
        </w:rPr>
      </w:pPr>
      <w:r w:rsidRPr="00D72E15">
        <w:rPr>
          <w:b/>
          <w:bCs/>
          <w:sz w:val="18"/>
          <w:szCs w:val="18"/>
        </w:rPr>
        <w:t>SZCZEGÓŁOWY OPIS  PRZEDMIOTU ZAMÓWIENIA</w:t>
      </w:r>
    </w:p>
    <w:p w14:paraId="2AABFBA4" w14:textId="77777777" w:rsidR="00052C7B" w:rsidRPr="00D72E15" w:rsidRDefault="00052C7B" w:rsidP="00052C7B">
      <w:pPr>
        <w:jc w:val="center"/>
        <w:rPr>
          <w:b/>
          <w:bCs/>
          <w:sz w:val="18"/>
          <w:szCs w:val="18"/>
        </w:rPr>
      </w:pPr>
    </w:p>
    <w:p w14:paraId="22E19EE5" w14:textId="77777777" w:rsidR="00052C7B" w:rsidRDefault="00052C7B" w:rsidP="00052C7B">
      <w:pPr>
        <w:pStyle w:val="Akapitzlist"/>
        <w:numPr>
          <w:ilvl w:val="0"/>
          <w:numId w:val="1"/>
        </w:numPr>
        <w:suppressAutoHyphens w:val="0"/>
        <w:spacing w:after="4" w:line="245" w:lineRule="auto"/>
        <w:ind w:left="340"/>
        <w:jc w:val="both"/>
        <w:rPr>
          <w:sz w:val="18"/>
          <w:szCs w:val="18"/>
        </w:rPr>
      </w:pPr>
      <w:r w:rsidRPr="00115E93">
        <w:rPr>
          <w:sz w:val="18"/>
          <w:szCs w:val="18"/>
        </w:rPr>
        <w:t>Przedmiotem zamówienia</w:t>
      </w:r>
      <w:r w:rsidRPr="00B97464">
        <w:rPr>
          <w:sz w:val="18"/>
          <w:szCs w:val="18"/>
        </w:rPr>
        <w:t xml:space="preserve"> jest</w:t>
      </w:r>
      <w:r w:rsidRPr="00B97464">
        <w:rPr>
          <w:b/>
          <w:bCs/>
          <w:sz w:val="18"/>
          <w:szCs w:val="18"/>
        </w:rPr>
        <w:t xml:space="preserve"> </w:t>
      </w:r>
      <w:r w:rsidRPr="00D92DD9">
        <w:rPr>
          <w:b/>
          <w:bCs/>
          <w:sz w:val="18"/>
          <w:szCs w:val="18"/>
        </w:rPr>
        <w:t>dostawa pomocy szkoleniow</w:t>
      </w:r>
      <w:r>
        <w:rPr>
          <w:b/>
          <w:bCs/>
          <w:sz w:val="18"/>
          <w:szCs w:val="18"/>
        </w:rPr>
        <w:t xml:space="preserve">o-edukacyjnych - dla uczniów, </w:t>
      </w:r>
      <w:r w:rsidRPr="00667E92">
        <w:rPr>
          <w:sz w:val="18"/>
          <w:szCs w:val="18"/>
        </w:rPr>
        <w:t xml:space="preserve">które </w:t>
      </w:r>
      <w:r w:rsidRPr="00D92DD9">
        <w:rPr>
          <w:sz w:val="18"/>
          <w:szCs w:val="18"/>
        </w:rPr>
        <w:t>będą wykorzystywane podczas zajęć edukacyjnych i warsztatowych prowadzonych w ramach projektu</w:t>
      </w:r>
      <w:r>
        <w:rPr>
          <w:sz w:val="18"/>
          <w:szCs w:val="18"/>
        </w:rPr>
        <w:t xml:space="preserve">, mających na celu </w:t>
      </w:r>
      <w:r w:rsidRPr="00D92DD9">
        <w:rPr>
          <w:sz w:val="18"/>
          <w:szCs w:val="18"/>
        </w:rPr>
        <w:t>służyć podniesieniu poziomu wiedzy, umiejętności uczestników w obszarze kompetencji kluczowych</w:t>
      </w:r>
      <w:r>
        <w:rPr>
          <w:sz w:val="18"/>
          <w:szCs w:val="18"/>
        </w:rPr>
        <w:t>.</w:t>
      </w:r>
    </w:p>
    <w:p w14:paraId="44996DC7" w14:textId="77777777" w:rsidR="00052C7B" w:rsidRDefault="00052C7B" w:rsidP="00052C7B">
      <w:pPr>
        <w:pStyle w:val="Akapitzlist"/>
        <w:numPr>
          <w:ilvl w:val="0"/>
          <w:numId w:val="1"/>
        </w:numPr>
        <w:suppressAutoHyphens w:val="0"/>
        <w:spacing w:after="4" w:line="245" w:lineRule="auto"/>
        <w:ind w:left="340"/>
        <w:jc w:val="both"/>
        <w:rPr>
          <w:sz w:val="18"/>
          <w:szCs w:val="18"/>
        </w:rPr>
      </w:pPr>
      <w:r w:rsidRPr="00115E93">
        <w:rPr>
          <w:sz w:val="18"/>
          <w:szCs w:val="18"/>
        </w:rPr>
        <w:t xml:space="preserve">W celu zwiększenia konkurencyjności zamówienie zostało podzielone na następujące części, z których każda </w:t>
      </w:r>
      <w:r>
        <w:rPr>
          <w:sz w:val="18"/>
          <w:szCs w:val="18"/>
        </w:rPr>
        <w:t xml:space="preserve">część </w:t>
      </w:r>
      <w:r w:rsidRPr="00115E93">
        <w:rPr>
          <w:sz w:val="18"/>
          <w:szCs w:val="18"/>
        </w:rPr>
        <w:t>stanowo osobne zamówienie:</w:t>
      </w:r>
    </w:p>
    <w:p w14:paraId="4D153E6D" w14:textId="77777777" w:rsidR="00052C7B" w:rsidRPr="00FC66DA" w:rsidRDefault="00052C7B" w:rsidP="00052C7B">
      <w:pPr>
        <w:pStyle w:val="Akapitzlist"/>
        <w:suppressAutoHyphens w:val="0"/>
        <w:spacing w:after="4" w:line="245" w:lineRule="auto"/>
        <w:ind w:left="340"/>
        <w:jc w:val="both"/>
        <w:rPr>
          <w:sz w:val="18"/>
          <w:szCs w:val="18"/>
        </w:rPr>
      </w:pPr>
    </w:p>
    <w:tbl>
      <w:tblPr>
        <w:tblStyle w:val="Tabela-Siatka"/>
        <w:tblW w:w="8930" w:type="dxa"/>
        <w:tblInd w:w="137" w:type="dxa"/>
        <w:tblLook w:val="04A0" w:firstRow="1" w:lastRow="0" w:firstColumn="1" w:lastColumn="0" w:noHBand="0" w:noVBand="1"/>
      </w:tblPr>
      <w:tblGrid>
        <w:gridCol w:w="1276"/>
        <w:gridCol w:w="7654"/>
      </w:tblGrid>
      <w:tr w:rsidR="00052C7B" w:rsidRPr="00D72E15" w14:paraId="6A4EE62B" w14:textId="77777777" w:rsidTr="00A61050">
        <w:tc>
          <w:tcPr>
            <w:tcW w:w="1276" w:type="dxa"/>
          </w:tcPr>
          <w:p w14:paraId="4308B690" w14:textId="77777777" w:rsidR="00052C7B" w:rsidRPr="00D72E15" w:rsidRDefault="00052C7B" w:rsidP="00A61050">
            <w:pPr>
              <w:pStyle w:val="Akapitzlist"/>
              <w:autoSpaceDE w:val="0"/>
              <w:autoSpaceDN w:val="0"/>
              <w:adjustRightInd w:val="0"/>
              <w:ind w:left="340" w:firstLine="0"/>
              <w:jc w:val="left"/>
              <w:rPr>
                <w:b/>
                <w:bCs/>
                <w:sz w:val="18"/>
                <w:szCs w:val="18"/>
              </w:rPr>
            </w:pPr>
            <w:r w:rsidRPr="00D72E15">
              <w:rPr>
                <w:b/>
                <w:bCs/>
                <w:sz w:val="18"/>
                <w:szCs w:val="18"/>
              </w:rPr>
              <w:t>Nr części</w:t>
            </w:r>
          </w:p>
        </w:tc>
        <w:tc>
          <w:tcPr>
            <w:tcW w:w="7654" w:type="dxa"/>
          </w:tcPr>
          <w:p w14:paraId="4050796B" w14:textId="77777777" w:rsidR="00052C7B" w:rsidRPr="00D72E15" w:rsidRDefault="00052C7B" w:rsidP="00A61050">
            <w:pPr>
              <w:autoSpaceDE w:val="0"/>
              <w:autoSpaceDN w:val="0"/>
              <w:adjustRightInd w:val="0"/>
              <w:ind w:left="340"/>
              <w:jc w:val="center"/>
              <w:rPr>
                <w:b/>
                <w:bCs/>
                <w:sz w:val="18"/>
                <w:szCs w:val="18"/>
              </w:rPr>
            </w:pPr>
            <w:r w:rsidRPr="00D72E15">
              <w:rPr>
                <w:b/>
                <w:bCs/>
                <w:sz w:val="18"/>
                <w:szCs w:val="18"/>
              </w:rPr>
              <w:t>Nazwa</w:t>
            </w:r>
          </w:p>
        </w:tc>
      </w:tr>
      <w:tr w:rsidR="00052C7B" w:rsidRPr="00D72E15" w14:paraId="51C81970" w14:textId="77777777" w:rsidTr="00A61050">
        <w:trPr>
          <w:trHeight w:val="228"/>
        </w:trPr>
        <w:tc>
          <w:tcPr>
            <w:tcW w:w="1276" w:type="dxa"/>
          </w:tcPr>
          <w:p w14:paraId="6FE0F9D4" w14:textId="77777777" w:rsidR="00052C7B" w:rsidRPr="00D72E15" w:rsidRDefault="00052C7B" w:rsidP="00A61050">
            <w:pPr>
              <w:pStyle w:val="Akapitzlist"/>
              <w:autoSpaceDE w:val="0"/>
              <w:autoSpaceDN w:val="0"/>
              <w:adjustRightInd w:val="0"/>
              <w:ind w:left="340"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24DD1DAC" w14:textId="77777777" w:rsidR="00052C7B" w:rsidRPr="00D72E15" w:rsidRDefault="00052C7B" w:rsidP="00A61050">
            <w:pPr>
              <w:ind w:left="0" w:firstLine="0"/>
              <w:jc w:val="center"/>
              <w:rPr>
                <w:b/>
                <w:bCs/>
                <w:sz w:val="18"/>
                <w:szCs w:val="18"/>
                <w:lang w:eastAsia="pl-PL"/>
              </w:rPr>
            </w:pPr>
            <w:r w:rsidRPr="00D72E15">
              <w:rPr>
                <w:b/>
                <w:bCs/>
                <w:sz w:val="18"/>
                <w:szCs w:val="18"/>
                <w:lang w:eastAsia="pl-PL"/>
              </w:rPr>
              <w:t>DLA UCZNIÓW</w:t>
            </w:r>
          </w:p>
        </w:tc>
      </w:tr>
      <w:tr w:rsidR="00052C7B" w:rsidRPr="00D72E15" w14:paraId="0795773D" w14:textId="77777777" w:rsidTr="00A61050">
        <w:tc>
          <w:tcPr>
            <w:tcW w:w="1276" w:type="dxa"/>
          </w:tcPr>
          <w:p w14:paraId="0484C23F" w14:textId="77777777" w:rsidR="00052C7B" w:rsidRPr="00D72E15" w:rsidRDefault="00052C7B" w:rsidP="00A61050">
            <w:pPr>
              <w:pStyle w:val="Akapitzlist"/>
              <w:autoSpaceDE w:val="0"/>
              <w:autoSpaceDN w:val="0"/>
              <w:adjustRightInd w:val="0"/>
              <w:ind w:left="57" w:firstLine="0"/>
              <w:jc w:val="center"/>
              <w:rPr>
                <w:b/>
                <w:bCs/>
                <w:sz w:val="18"/>
                <w:szCs w:val="18"/>
              </w:rPr>
            </w:pPr>
            <w:r w:rsidRPr="00D72E15">
              <w:rPr>
                <w:b/>
                <w:bCs/>
                <w:sz w:val="18"/>
                <w:szCs w:val="18"/>
              </w:rPr>
              <w:t>Część nr 1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C9538" w14:textId="77777777" w:rsidR="00052C7B" w:rsidRPr="00FC66DA" w:rsidRDefault="00052C7B" w:rsidP="00A61050">
            <w:pPr>
              <w:ind w:left="0"/>
              <w:rPr>
                <w:color w:val="000000"/>
                <w:sz w:val="18"/>
                <w:szCs w:val="18"/>
              </w:rPr>
            </w:pPr>
            <w:r w:rsidRPr="00FC66DA">
              <w:rPr>
                <w:sz w:val="18"/>
                <w:szCs w:val="18"/>
              </w:rPr>
              <w:t xml:space="preserve">Dostęp do aplikacji </w:t>
            </w:r>
            <w:r>
              <w:rPr>
                <w:sz w:val="18"/>
                <w:szCs w:val="18"/>
              </w:rPr>
              <w:t xml:space="preserve">on-line w formie </w:t>
            </w:r>
            <w:r w:rsidRPr="00FC66DA">
              <w:rPr>
                <w:sz w:val="18"/>
                <w:szCs w:val="18"/>
              </w:rPr>
              <w:t>grywalizacji</w:t>
            </w:r>
            <w:r>
              <w:rPr>
                <w:sz w:val="18"/>
                <w:szCs w:val="18"/>
              </w:rPr>
              <w:t xml:space="preserve"> - </w:t>
            </w:r>
            <w:r w:rsidRPr="00FC66DA">
              <w:rPr>
                <w:sz w:val="18"/>
                <w:szCs w:val="18"/>
              </w:rPr>
              <w:t>materiały edukacyjne do warsztatu rozwoju umiejętności przedsiębiorczych dla uczniów - 384 sztuk</w:t>
            </w:r>
          </w:p>
        </w:tc>
      </w:tr>
      <w:tr w:rsidR="00052C7B" w:rsidRPr="00D72E15" w14:paraId="78E2609A" w14:textId="77777777" w:rsidTr="00A61050">
        <w:tc>
          <w:tcPr>
            <w:tcW w:w="1276" w:type="dxa"/>
          </w:tcPr>
          <w:p w14:paraId="0C0C163C" w14:textId="77777777" w:rsidR="00052C7B" w:rsidRPr="00D72E15" w:rsidRDefault="00052C7B" w:rsidP="00A61050">
            <w:pPr>
              <w:pStyle w:val="Akapitzlist"/>
              <w:autoSpaceDE w:val="0"/>
              <w:autoSpaceDN w:val="0"/>
              <w:adjustRightInd w:val="0"/>
              <w:ind w:left="57"/>
              <w:jc w:val="center"/>
              <w:rPr>
                <w:b/>
                <w:bCs/>
                <w:sz w:val="18"/>
                <w:szCs w:val="18"/>
              </w:rPr>
            </w:pPr>
            <w:r w:rsidRPr="00D72E15">
              <w:rPr>
                <w:b/>
                <w:bCs/>
                <w:sz w:val="18"/>
                <w:szCs w:val="18"/>
              </w:rPr>
              <w:t>Część nr 2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DC2AE" w14:textId="77777777" w:rsidR="00052C7B" w:rsidRPr="00FC66DA" w:rsidRDefault="00052C7B" w:rsidP="00A61050">
            <w:pPr>
              <w:pStyle w:val="Akapitzlist"/>
              <w:autoSpaceDE w:val="0"/>
              <w:autoSpaceDN w:val="0"/>
              <w:adjustRightInd w:val="0"/>
              <w:ind w:left="0"/>
              <w:rPr>
                <w:color w:val="000000"/>
                <w:sz w:val="18"/>
                <w:szCs w:val="18"/>
              </w:rPr>
            </w:pPr>
            <w:r w:rsidRPr="00FC66DA">
              <w:rPr>
                <w:sz w:val="18"/>
                <w:szCs w:val="18"/>
              </w:rPr>
              <w:t xml:space="preserve">Dostęp do aplikacji </w:t>
            </w:r>
            <w:r>
              <w:rPr>
                <w:sz w:val="18"/>
                <w:szCs w:val="18"/>
              </w:rPr>
              <w:t xml:space="preserve">on-line w formie </w:t>
            </w:r>
            <w:r w:rsidRPr="00FC66DA">
              <w:rPr>
                <w:sz w:val="18"/>
                <w:szCs w:val="18"/>
              </w:rPr>
              <w:t>grywalizacji</w:t>
            </w:r>
            <w:r>
              <w:rPr>
                <w:sz w:val="18"/>
                <w:szCs w:val="18"/>
              </w:rPr>
              <w:t xml:space="preserve"> - </w:t>
            </w:r>
            <w:r w:rsidRPr="00FC66DA">
              <w:rPr>
                <w:sz w:val="18"/>
                <w:szCs w:val="18"/>
              </w:rPr>
              <w:t>m</w:t>
            </w:r>
            <w:r w:rsidRPr="00FC66DA">
              <w:rPr>
                <w:color w:val="000000"/>
                <w:sz w:val="18"/>
                <w:szCs w:val="18"/>
              </w:rPr>
              <w:t xml:space="preserve">ateriały edukacyjne do warsztatu rozwijającego kreatywne myślenie </w:t>
            </w:r>
            <w:r w:rsidRPr="00FC66DA">
              <w:rPr>
                <w:sz w:val="18"/>
                <w:szCs w:val="18"/>
              </w:rPr>
              <w:t>dla uczniów</w:t>
            </w:r>
            <w:r w:rsidRPr="00FC66DA">
              <w:rPr>
                <w:color w:val="000000"/>
                <w:sz w:val="18"/>
                <w:szCs w:val="18"/>
              </w:rPr>
              <w:t xml:space="preserve"> </w:t>
            </w:r>
            <w:r w:rsidRPr="00FC66DA">
              <w:rPr>
                <w:sz w:val="18"/>
                <w:szCs w:val="18"/>
              </w:rPr>
              <w:t>- 384 sztuk</w:t>
            </w:r>
          </w:p>
        </w:tc>
      </w:tr>
      <w:tr w:rsidR="00052C7B" w:rsidRPr="00D72E15" w14:paraId="032F756C" w14:textId="77777777" w:rsidTr="00A61050">
        <w:tc>
          <w:tcPr>
            <w:tcW w:w="1276" w:type="dxa"/>
          </w:tcPr>
          <w:p w14:paraId="1FA0FA85" w14:textId="77777777" w:rsidR="00052C7B" w:rsidRPr="00D72E15" w:rsidRDefault="00052C7B" w:rsidP="00A61050">
            <w:pPr>
              <w:pStyle w:val="Akapitzlist"/>
              <w:autoSpaceDE w:val="0"/>
              <w:autoSpaceDN w:val="0"/>
              <w:adjustRightInd w:val="0"/>
              <w:ind w:left="57" w:firstLine="0"/>
              <w:jc w:val="center"/>
              <w:rPr>
                <w:b/>
                <w:bCs/>
                <w:sz w:val="18"/>
                <w:szCs w:val="18"/>
              </w:rPr>
            </w:pPr>
            <w:r w:rsidRPr="00D72E15">
              <w:rPr>
                <w:b/>
                <w:bCs/>
                <w:sz w:val="18"/>
                <w:szCs w:val="18"/>
              </w:rPr>
              <w:t>Część nr 3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77C7B" w14:textId="77777777" w:rsidR="00052C7B" w:rsidRPr="00FC66DA" w:rsidRDefault="00052C7B" w:rsidP="00A61050">
            <w:pPr>
              <w:pStyle w:val="Akapitzlist"/>
              <w:autoSpaceDE w:val="0"/>
              <w:autoSpaceDN w:val="0"/>
              <w:adjustRightInd w:val="0"/>
              <w:ind w:left="0" w:firstLine="0"/>
              <w:rPr>
                <w:sz w:val="18"/>
                <w:szCs w:val="18"/>
              </w:rPr>
            </w:pPr>
            <w:r w:rsidRPr="00FC66DA">
              <w:rPr>
                <w:color w:val="000000"/>
                <w:sz w:val="18"/>
                <w:szCs w:val="18"/>
              </w:rPr>
              <w:t xml:space="preserve">Gra planszowa edukacyjna rozwijająca umiejętności przedsiębiorcze </w:t>
            </w:r>
            <w:r w:rsidRPr="00FC66DA">
              <w:rPr>
                <w:sz w:val="18"/>
                <w:szCs w:val="18"/>
              </w:rPr>
              <w:t>dla uczniów - 384 sztuk</w:t>
            </w:r>
          </w:p>
        </w:tc>
      </w:tr>
      <w:tr w:rsidR="00052C7B" w:rsidRPr="00D72E15" w14:paraId="56FF0604" w14:textId="77777777" w:rsidTr="00A61050">
        <w:tc>
          <w:tcPr>
            <w:tcW w:w="1276" w:type="dxa"/>
          </w:tcPr>
          <w:p w14:paraId="4EB851BA" w14:textId="77777777" w:rsidR="00052C7B" w:rsidRPr="00D72E15" w:rsidRDefault="00052C7B" w:rsidP="00A61050">
            <w:pPr>
              <w:pStyle w:val="Akapitzlist"/>
              <w:autoSpaceDE w:val="0"/>
              <w:autoSpaceDN w:val="0"/>
              <w:adjustRightInd w:val="0"/>
              <w:ind w:left="57" w:firstLine="0"/>
              <w:jc w:val="center"/>
              <w:rPr>
                <w:b/>
                <w:bCs/>
                <w:sz w:val="18"/>
                <w:szCs w:val="18"/>
              </w:rPr>
            </w:pPr>
            <w:bookmarkStart w:id="0" w:name="_Hlk188109204"/>
            <w:r w:rsidRPr="00D72E15">
              <w:rPr>
                <w:b/>
                <w:bCs/>
                <w:sz w:val="18"/>
                <w:szCs w:val="18"/>
              </w:rPr>
              <w:t>Część nr 4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42DD5" w14:textId="77777777" w:rsidR="00052C7B" w:rsidRPr="00FC66DA" w:rsidRDefault="00052C7B" w:rsidP="00A61050">
            <w:pPr>
              <w:pStyle w:val="Akapitzlist"/>
              <w:autoSpaceDE w:val="0"/>
              <w:autoSpaceDN w:val="0"/>
              <w:adjustRightInd w:val="0"/>
              <w:ind w:left="0" w:firstLine="0"/>
              <w:rPr>
                <w:color w:val="000000"/>
                <w:sz w:val="18"/>
                <w:szCs w:val="18"/>
              </w:rPr>
            </w:pPr>
            <w:r w:rsidRPr="00FC66DA">
              <w:rPr>
                <w:color w:val="000000"/>
                <w:sz w:val="18"/>
                <w:szCs w:val="18"/>
              </w:rPr>
              <w:t xml:space="preserve">Gra planszowa edukacyjna rozwijająca kreatywne myślenie </w:t>
            </w:r>
            <w:r w:rsidRPr="00FC66DA">
              <w:rPr>
                <w:sz w:val="18"/>
                <w:szCs w:val="18"/>
              </w:rPr>
              <w:t>dla uczniów - 384 sztuk</w:t>
            </w:r>
          </w:p>
        </w:tc>
      </w:tr>
      <w:tr w:rsidR="00052C7B" w:rsidRPr="00D72E15" w14:paraId="37A36134" w14:textId="77777777" w:rsidTr="00A61050">
        <w:tc>
          <w:tcPr>
            <w:tcW w:w="1276" w:type="dxa"/>
          </w:tcPr>
          <w:p w14:paraId="1096A5CB" w14:textId="77777777" w:rsidR="00052C7B" w:rsidRPr="00D72E15" w:rsidRDefault="00052C7B" w:rsidP="00A61050">
            <w:pPr>
              <w:pStyle w:val="Akapitzlist"/>
              <w:autoSpaceDE w:val="0"/>
              <w:autoSpaceDN w:val="0"/>
              <w:adjustRightInd w:val="0"/>
              <w:ind w:left="57" w:firstLine="0"/>
              <w:jc w:val="center"/>
              <w:rPr>
                <w:b/>
                <w:bCs/>
                <w:sz w:val="18"/>
                <w:szCs w:val="18"/>
              </w:rPr>
            </w:pPr>
            <w:bookmarkStart w:id="1" w:name="_Hlk174892495"/>
            <w:r w:rsidRPr="00D72E15">
              <w:rPr>
                <w:b/>
                <w:bCs/>
                <w:sz w:val="18"/>
                <w:szCs w:val="18"/>
              </w:rPr>
              <w:t xml:space="preserve">Część nr </w:t>
            </w:r>
            <w:r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30428" w14:textId="77777777" w:rsidR="00052C7B" w:rsidRPr="00FC66DA" w:rsidRDefault="00052C7B" w:rsidP="00A61050">
            <w:pPr>
              <w:ind w:left="0"/>
              <w:rPr>
                <w:color w:val="000000"/>
                <w:sz w:val="18"/>
                <w:szCs w:val="18"/>
              </w:rPr>
            </w:pPr>
            <w:r w:rsidRPr="00FC66DA">
              <w:rPr>
                <w:sz w:val="18"/>
                <w:szCs w:val="18"/>
              </w:rPr>
              <w:t>Zestaw zadań i ćwiczeń do edukacji wczesnoszkolnej dla uczniów - 384 sztuk</w:t>
            </w:r>
            <w:r w:rsidRPr="00FC66DA">
              <w:rPr>
                <w:color w:val="000000"/>
                <w:sz w:val="18"/>
                <w:szCs w:val="18"/>
              </w:rPr>
              <w:t xml:space="preserve"> </w:t>
            </w:r>
          </w:p>
        </w:tc>
      </w:tr>
      <w:bookmarkEnd w:id="0"/>
      <w:bookmarkEnd w:id="1"/>
    </w:tbl>
    <w:p w14:paraId="11D4C64F" w14:textId="77777777" w:rsidR="00052C7B" w:rsidRDefault="00052C7B" w:rsidP="00052C7B">
      <w:pPr>
        <w:jc w:val="center"/>
        <w:rPr>
          <w:b/>
          <w:bCs/>
          <w:color w:val="000000" w:themeColor="text1"/>
        </w:rPr>
      </w:pPr>
    </w:p>
    <w:p w14:paraId="2AC883F1" w14:textId="77777777" w:rsidR="00052C7B" w:rsidRDefault="00052C7B" w:rsidP="00052C7B">
      <w:pPr>
        <w:jc w:val="center"/>
        <w:rPr>
          <w:b/>
          <w:bCs/>
          <w:color w:val="000000" w:themeColor="text1"/>
        </w:rPr>
      </w:pPr>
    </w:p>
    <w:p w14:paraId="697A73B7" w14:textId="77777777" w:rsidR="00052C7B" w:rsidRDefault="00052C7B" w:rsidP="00052C7B">
      <w:pPr>
        <w:rPr>
          <w:b/>
          <w:bCs/>
          <w:color w:val="0914A7"/>
        </w:rPr>
      </w:pPr>
      <w:r w:rsidRPr="00C51556">
        <w:rPr>
          <w:b/>
          <w:bCs/>
          <w:color w:val="00B050"/>
        </w:rPr>
        <w:t>Część nr 1</w:t>
      </w:r>
      <w:r>
        <w:rPr>
          <w:b/>
          <w:bCs/>
          <w:color w:val="00B050"/>
        </w:rPr>
        <w:t xml:space="preserve"> </w:t>
      </w:r>
    </w:p>
    <w:p w14:paraId="19B6120B" w14:textId="77777777" w:rsidR="00052C7B" w:rsidRDefault="00052C7B" w:rsidP="00052C7B">
      <w:pPr>
        <w:rPr>
          <w:b/>
          <w:bCs/>
          <w:color w:val="00B050"/>
        </w:rPr>
      </w:pPr>
    </w:p>
    <w:p w14:paraId="78DEEC4F" w14:textId="77777777" w:rsidR="00052C7B" w:rsidRPr="0047111B" w:rsidRDefault="00052C7B" w:rsidP="00052C7B">
      <w:pPr>
        <w:jc w:val="both"/>
        <w:rPr>
          <w:b/>
          <w:bCs/>
          <w:color w:val="000000"/>
        </w:rPr>
      </w:pPr>
      <w:r w:rsidRPr="0047111B">
        <w:rPr>
          <w:b/>
          <w:bCs/>
          <w:color w:val="00B050"/>
        </w:rPr>
        <w:t>Dostęp do aplikacji on-line w formie grywalizacji -</w:t>
      </w:r>
      <w:r w:rsidRPr="0047111B">
        <w:rPr>
          <w:color w:val="00B050"/>
        </w:rPr>
        <w:t xml:space="preserve"> </w:t>
      </w:r>
      <w:r w:rsidRPr="0047111B">
        <w:rPr>
          <w:b/>
          <w:bCs/>
          <w:color w:val="00B050"/>
        </w:rPr>
        <w:t>materiały edukacyjne do warsztatu rozwoju umiejętności przedsiębiorczych dla uczniów - 384 sztuk</w:t>
      </w:r>
    </w:p>
    <w:p w14:paraId="1B1C9B5F" w14:textId="77777777" w:rsidR="00052C7B" w:rsidRDefault="00052C7B" w:rsidP="00052C7B">
      <w:pPr>
        <w:rPr>
          <w:b/>
          <w:bCs/>
          <w:color w:val="00B050"/>
        </w:rPr>
      </w:pPr>
    </w:p>
    <w:p w14:paraId="33814AFA" w14:textId="77777777" w:rsidR="00052C7B" w:rsidRPr="0047111B" w:rsidRDefault="00052C7B" w:rsidP="00052C7B">
      <w:pPr>
        <w:jc w:val="both"/>
        <w:rPr>
          <w:rStyle w:val="Pogrubienie"/>
          <w:b w:val="0"/>
          <w:bCs w:val="0"/>
          <w:color w:val="000000" w:themeColor="text1"/>
          <w:sz w:val="18"/>
          <w:szCs w:val="18"/>
        </w:rPr>
      </w:pPr>
      <w:r w:rsidRPr="00D72E15">
        <w:rPr>
          <w:b/>
          <w:bCs/>
          <w:sz w:val="18"/>
          <w:szCs w:val="18"/>
        </w:rPr>
        <w:t xml:space="preserve">Przedmiotem zamówienia jest </w:t>
      </w:r>
      <w:r w:rsidRPr="00D72E15">
        <w:rPr>
          <w:b/>
          <w:bCs/>
          <w:color w:val="000000" w:themeColor="text1"/>
          <w:sz w:val="18"/>
          <w:szCs w:val="18"/>
        </w:rPr>
        <w:t xml:space="preserve">dostawa </w:t>
      </w:r>
      <w:r>
        <w:rPr>
          <w:b/>
          <w:bCs/>
          <w:color w:val="000000" w:themeColor="text1"/>
          <w:sz w:val="18"/>
          <w:szCs w:val="18"/>
        </w:rPr>
        <w:t>pomocy</w:t>
      </w:r>
      <w:r w:rsidRPr="00D72E15">
        <w:rPr>
          <w:b/>
          <w:bCs/>
          <w:color w:val="000000" w:themeColor="text1"/>
          <w:sz w:val="18"/>
          <w:szCs w:val="18"/>
        </w:rPr>
        <w:t xml:space="preserve"> szkoleniowo</w:t>
      </w:r>
      <w:r>
        <w:rPr>
          <w:b/>
          <w:bCs/>
          <w:color w:val="000000" w:themeColor="text1"/>
          <w:sz w:val="18"/>
          <w:szCs w:val="18"/>
        </w:rPr>
        <w:t>-edukacyjnych</w:t>
      </w:r>
      <w:r w:rsidRPr="00D72E15">
        <w:rPr>
          <w:b/>
          <w:bCs/>
          <w:color w:val="000000" w:themeColor="text1"/>
          <w:sz w:val="18"/>
          <w:szCs w:val="18"/>
        </w:rPr>
        <w:t xml:space="preserve"> w postaci </w:t>
      </w:r>
      <w:r>
        <w:rPr>
          <w:b/>
          <w:bCs/>
          <w:color w:val="000000" w:themeColor="text1"/>
          <w:sz w:val="18"/>
          <w:szCs w:val="18"/>
        </w:rPr>
        <w:t>384</w:t>
      </w:r>
      <w:r w:rsidRPr="00D72E15">
        <w:rPr>
          <w:b/>
          <w:bCs/>
          <w:color w:val="000000" w:themeColor="text1"/>
          <w:sz w:val="18"/>
          <w:szCs w:val="18"/>
        </w:rPr>
        <w:t xml:space="preserve"> sztuk </w:t>
      </w:r>
      <w:r w:rsidRPr="00D72E15">
        <w:rPr>
          <w:b/>
          <w:bCs/>
          <w:sz w:val="18"/>
          <w:szCs w:val="18"/>
        </w:rPr>
        <w:t xml:space="preserve">dostępów do aplikacji </w:t>
      </w:r>
      <w:r>
        <w:rPr>
          <w:b/>
          <w:bCs/>
          <w:sz w:val="18"/>
          <w:szCs w:val="18"/>
        </w:rPr>
        <w:t xml:space="preserve">on-line o charakterze edukacyjnym w formie grywalizacji, </w:t>
      </w:r>
      <w:r w:rsidRPr="0047111B">
        <w:rPr>
          <w:b/>
          <w:bCs/>
          <w:color w:val="000000" w:themeColor="text1"/>
          <w:sz w:val="18"/>
          <w:szCs w:val="18"/>
        </w:rPr>
        <w:t>wspierającej rozwój kompetencji przedsiębiorczych uczniów i zawierającej materiały edukacyjne z rozwoju umiejętności przedsiębiorczych</w:t>
      </w:r>
      <w:r>
        <w:rPr>
          <w:b/>
          <w:bCs/>
          <w:color w:val="000000" w:themeColor="text1"/>
          <w:sz w:val="18"/>
          <w:szCs w:val="18"/>
        </w:rPr>
        <w:t>.</w:t>
      </w:r>
      <w:r w:rsidRPr="0047111B">
        <w:rPr>
          <w:color w:val="000000" w:themeColor="text1"/>
          <w:sz w:val="18"/>
          <w:szCs w:val="18"/>
        </w:rPr>
        <w:t xml:space="preserve"> Aplikacja on-line musi mieć formę interaktywnej platformy edukacyjnej. </w:t>
      </w:r>
      <w:r w:rsidRPr="0047111B">
        <w:rPr>
          <w:sz w:val="18"/>
          <w:szCs w:val="18"/>
        </w:rPr>
        <w:t xml:space="preserve">Aplikacja on-line w formie </w:t>
      </w:r>
      <w:r w:rsidRPr="0047111B">
        <w:rPr>
          <w:b/>
          <w:bCs/>
          <w:sz w:val="18"/>
          <w:szCs w:val="18"/>
        </w:rPr>
        <w:t>grywalizacji</w:t>
      </w:r>
      <w:r w:rsidRPr="0047111B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– inaczej </w:t>
      </w:r>
      <w:r w:rsidRPr="0047111B">
        <w:rPr>
          <w:sz w:val="18"/>
          <w:szCs w:val="18"/>
        </w:rPr>
        <w:t>określana także jako</w:t>
      </w:r>
      <w:r>
        <w:rPr>
          <w:sz w:val="18"/>
          <w:szCs w:val="18"/>
        </w:rPr>
        <w:t>:</w:t>
      </w:r>
      <w:r w:rsidRPr="0047111B">
        <w:rPr>
          <w:sz w:val="18"/>
          <w:szCs w:val="18"/>
        </w:rPr>
        <w:t xml:space="preserve"> </w:t>
      </w:r>
      <w:r w:rsidRPr="0047111B">
        <w:rPr>
          <w:rStyle w:val="Pogrubienie"/>
          <w:rFonts w:eastAsiaTheme="majorEastAsia"/>
          <w:sz w:val="18"/>
          <w:szCs w:val="18"/>
        </w:rPr>
        <w:t>gamifikacja</w:t>
      </w:r>
      <w:r w:rsidRPr="0047111B">
        <w:rPr>
          <w:sz w:val="18"/>
          <w:szCs w:val="18"/>
        </w:rPr>
        <w:t xml:space="preserve"> lub </w:t>
      </w:r>
      <w:proofErr w:type="spellStart"/>
      <w:r w:rsidRPr="0047111B">
        <w:rPr>
          <w:rStyle w:val="Pogrubienie"/>
          <w:rFonts w:eastAsiaTheme="majorEastAsia"/>
          <w:sz w:val="18"/>
          <w:szCs w:val="18"/>
        </w:rPr>
        <w:t>gryfikacja</w:t>
      </w:r>
      <w:proofErr w:type="spellEnd"/>
      <w:r w:rsidRPr="0047111B">
        <w:rPr>
          <w:sz w:val="18"/>
          <w:szCs w:val="18"/>
        </w:rPr>
        <w:t xml:space="preserve"> lub </w:t>
      </w:r>
      <w:r w:rsidRPr="0047111B">
        <w:rPr>
          <w:rStyle w:val="Pogrubienie"/>
          <w:rFonts w:eastAsiaTheme="majorEastAsia"/>
          <w:sz w:val="18"/>
          <w:szCs w:val="18"/>
        </w:rPr>
        <w:t xml:space="preserve">gra edukacyjna lub </w:t>
      </w:r>
      <w:proofErr w:type="spellStart"/>
      <w:r w:rsidRPr="0047111B">
        <w:rPr>
          <w:b/>
          <w:bCs/>
          <w:sz w:val="18"/>
          <w:szCs w:val="18"/>
        </w:rPr>
        <w:t>gamebased</w:t>
      </w:r>
      <w:proofErr w:type="spellEnd"/>
      <w:r w:rsidRPr="0047111B">
        <w:rPr>
          <w:b/>
          <w:bCs/>
          <w:sz w:val="18"/>
          <w:szCs w:val="18"/>
        </w:rPr>
        <w:t xml:space="preserve"> learning</w:t>
      </w:r>
      <w:r>
        <w:rPr>
          <w:b/>
          <w:bCs/>
          <w:sz w:val="18"/>
          <w:szCs w:val="18"/>
        </w:rPr>
        <w:t>,</w:t>
      </w:r>
      <w:r>
        <w:rPr>
          <w:sz w:val="18"/>
          <w:szCs w:val="18"/>
        </w:rPr>
        <w:t xml:space="preserve"> </w:t>
      </w:r>
      <w:r w:rsidRPr="00F1255C">
        <w:rPr>
          <w:sz w:val="18"/>
          <w:szCs w:val="18"/>
        </w:rPr>
        <w:t xml:space="preserve">to aplikacja </w:t>
      </w:r>
      <w:r>
        <w:rPr>
          <w:sz w:val="18"/>
          <w:szCs w:val="18"/>
        </w:rPr>
        <w:t xml:space="preserve">on-line </w:t>
      </w:r>
      <w:r w:rsidRPr="00F1255C">
        <w:rPr>
          <w:sz w:val="18"/>
          <w:szCs w:val="18"/>
        </w:rPr>
        <w:t>wykorzystująca mechanizmy i elementy znane z gier takie jak punkty, poziomy, odznaki, rankingi czy wyzwania w celu zwiększenia motywacji, zaangażowania oraz systematyczności u</w:t>
      </w:r>
      <w:r>
        <w:rPr>
          <w:sz w:val="18"/>
          <w:szCs w:val="18"/>
        </w:rPr>
        <w:t>czniów</w:t>
      </w:r>
      <w:r w:rsidRPr="00F1255C">
        <w:rPr>
          <w:sz w:val="18"/>
          <w:szCs w:val="18"/>
        </w:rPr>
        <w:t xml:space="preserve"> w </w:t>
      </w:r>
      <w:r>
        <w:rPr>
          <w:sz w:val="18"/>
          <w:szCs w:val="18"/>
        </w:rPr>
        <w:t>przyswajaniu wiedzy</w:t>
      </w:r>
      <w:r w:rsidRPr="00F1255C">
        <w:rPr>
          <w:sz w:val="18"/>
          <w:szCs w:val="18"/>
        </w:rPr>
        <w:t>. Rozwiązania tego typu sprawiają, że realizacja za</w:t>
      </w:r>
      <w:r>
        <w:rPr>
          <w:sz w:val="18"/>
          <w:szCs w:val="18"/>
        </w:rPr>
        <w:t>jęć</w:t>
      </w:r>
      <w:r w:rsidRPr="00F1255C">
        <w:rPr>
          <w:sz w:val="18"/>
          <w:szCs w:val="18"/>
        </w:rPr>
        <w:t xml:space="preserve"> staje się bardziej atrakcyjna i angażująca</w:t>
      </w:r>
      <w:r>
        <w:rPr>
          <w:sz w:val="18"/>
          <w:szCs w:val="18"/>
        </w:rPr>
        <w:t xml:space="preserve"> uczniów w dobie cyfrowego społeczeństwa.</w:t>
      </w:r>
    </w:p>
    <w:p w14:paraId="02262CE5" w14:textId="77777777" w:rsidR="00052C7B" w:rsidRDefault="00052C7B" w:rsidP="00052C7B">
      <w:pPr>
        <w:jc w:val="both"/>
        <w:rPr>
          <w:b/>
          <w:bCs/>
          <w:color w:val="FF0000"/>
          <w:sz w:val="18"/>
          <w:szCs w:val="18"/>
        </w:rPr>
      </w:pPr>
    </w:p>
    <w:p w14:paraId="0D94F907" w14:textId="77777777" w:rsidR="00052C7B" w:rsidRPr="00701331" w:rsidRDefault="00052C7B" w:rsidP="00052C7B">
      <w:pPr>
        <w:jc w:val="both"/>
        <w:rPr>
          <w:sz w:val="18"/>
          <w:szCs w:val="18"/>
        </w:rPr>
      </w:pPr>
      <w:r w:rsidRPr="00701331">
        <w:rPr>
          <w:b/>
          <w:bCs/>
          <w:color w:val="000000" w:themeColor="text1"/>
          <w:sz w:val="18"/>
          <w:szCs w:val="18"/>
        </w:rPr>
        <w:t xml:space="preserve">Aplikacja </w:t>
      </w:r>
      <w:r>
        <w:rPr>
          <w:b/>
          <w:bCs/>
          <w:color w:val="000000" w:themeColor="text1"/>
          <w:sz w:val="18"/>
          <w:szCs w:val="18"/>
        </w:rPr>
        <w:t>on-line</w:t>
      </w:r>
      <w:r w:rsidRPr="00701331">
        <w:rPr>
          <w:b/>
          <w:bCs/>
          <w:color w:val="000000" w:themeColor="text1"/>
          <w:sz w:val="18"/>
          <w:szCs w:val="18"/>
        </w:rPr>
        <w:t xml:space="preserve"> będzie wsparciem </w:t>
      </w:r>
      <w:r>
        <w:rPr>
          <w:b/>
          <w:bCs/>
          <w:color w:val="000000" w:themeColor="text1"/>
          <w:sz w:val="18"/>
          <w:szCs w:val="18"/>
        </w:rPr>
        <w:t xml:space="preserve">szkoleniowym </w:t>
      </w:r>
      <w:r w:rsidRPr="00701331">
        <w:rPr>
          <w:b/>
          <w:bCs/>
          <w:color w:val="000000" w:themeColor="text1"/>
          <w:sz w:val="18"/>
          <w:szCs w:val="18"/>
        </w:rPr>
        <w:t>dla Zamawiającego do realizacji warsztatów z uczniami</w:t>
      </w:r>
      <w:r w:rsidRPr="00701331">
        <w:rPr>
          <w:color w:val="000000" w:themeColor="text1"/>
          <w:sz w:val="18"/>
          <w:szCs w:val="18"/>
        </w:rPr>
        <w:t xml:space="preserve"> z zakresu rozwoju umiejętności przedsiębiorczych </w:t>
      </w:r>
      <w:r w:rsidRPr="00D92DD9">
        <w:rPr>
          <w:color w:val="000000" w:themeColor="text1"/>
          <w:sz w:val="18"/>
          <w:szCs w:val="18"/>
        </w:rPr>
        <w:t>(uczniowie klas IV-VIII szkoły podstawowej).</w:t>
      </w:r>
      <w:r w:rsidRPr="00701331">
        <w:rPr>
          <w:color w:val="000000" w:themeColor="text1"/>
          <w:sz w:val="18"/>
          <w:szCs w:val="18"/>
        </w:rPr>
        <w:t xml:space="preserve"> Celem warsztatów prowadzonych przez Zamawiającego jest rozwój kompetencji przedsiębiorczych u uczniów. Zajęcia będą prowadzone w formie pracy zespołowej jako rodzaj gry edukacyjnej</w:t>
      </w:r>
      <w:r>
        <w:rPr>
          <w:color w:val="000000" w:themeColor="text1"/>
          <w:sz w:val="18"/>
          <w:szCs w:val="18"/>
        </w:rPr>
        <w:t>.</w:t>
      </w:r>
      <w:r w:rsidRPr="00701331">
        <w:rPr>
          <w:color w:val="000000" w:themeColor="text1"/>
          <w:sz w:val="18"/>
          <w:szCs w:val="18"/>
        </w:rPr>
        <w:t xml:space="preserve"> W trakcie zajęć </w:t>
      </w:r>
      <w:r>
        <w:rPr>
          <w:color w:val="000000" w:themeColor="text1"/>
          <w:sz w:val="18"/>
          <w:szCs w:val="18"/>
        </w:rPr>
        <w:t xml:space="preserve">prowadzonych przez Zamawiającego </w:t>
      </w:r>
      <w:r w:rsidRPr="00D92DD9">
        <w:rPr>
          <w:sz w:val="18"/>
          <w:szCs w:val="18"/>
        </w:rPr>
        <w:t xml:space="preserve">uczniowie otrzymają  dostępy do aplikacji </w:t>
      </w:r>
      <w:r w:rsidRPr="00FC41D5">
        <w:rPr>
          <w:sz w:val="18"/>
          <w:szCs w:val="18"/>
        </w:rPr>
        <w:t>on-line o charakterze edukacyjnym</w:t>
      </w:r>
      <w:r>
        <w:rPr>
          <w:sz w:val="18"/>
          <w:szCs w:val="18"/>
        </w:rPr>
        <w:t xml:space="preserve"> </w:t>
      </w:r>
      <w:r w:rsidRPr="00D92DD9">
        <w:rPr>
          <w:sz w:val="18"/>
          <w:szCs w:val="18"/>
        </w:rPr>
        <w:t>na okres 12 miesięcy</w:t>
      </w:r>
      <w:r>
        <w:rPr>
          <w:sz w:val="18"/>
          <w:szCs w:val="18"/>
        </w:rPr>
        <w:t>,</w:t>
      </w:r>
      <w:r w:rsidRPr="00D92DD9">
        <w:rPr>
          <w:sz w:val="18"/>
          <w:szCs w:val="18"/>
        </w:rPr>
        <w:t xml:space="preserve"> gdzie będą w formie grywalizacji</w:t>
      </w:r>
      <w:r w:rsidRPr="00701331">
        <w:rPr>
          <w:sz w:val="18"/>
          <w:szCs w:val="18"/>
        </w:rPr>
        <w:t xml:space="preserve"> (</w:t>
      </w:r>
      <w:r>
        <w:rPr>
          <w:sz w:val="18"/>
          <w:szCs w:val="18"/>
        </w:rPr>
        <w:t xml:space="preserve">gra jako </w:t>
      </w:r>
      <w:r w:rsidRPr="00701331">
        <w:rPr>
          <w:sz w:val="18"/>
          <w:szCs w:val="18"/>
        </w:rPr>
        <w:t xml:space="preserve">współzawodnictwo z innymi uczniami – zdobywanie punktów i nagród za wykonywane zadania) rozwiązywać różne zadania, odpowiadać na pytania w celu rozwoju umiejętności przedsiębiorczych. </w:t>
      </w:r>
    </w:p>
    <w:p w14:paraId="27223EFD" w14:textId="77777777" w:rsidR="00052C7B" w:rsidRDefault="00052C7B" w:rsidP="00052C7B">
      <w:pPr>
        <w:jc w:val="both"/>
        <w:rPr>
          <w:b/>
          <w:bCs/>
          <w:color w:val="FF0000"/>
        </w:rPr>
      </w:pPr>
    </w:p>
    <w:p w14:paraId="67D7384A" w14:textId="77777777" w:rsidR="00052C7B" w:rsidRPr="00044B8E" w:rsidRDefault="00052C7B" w:rsidP="00052C7B">
      <w:pPr>
        <w:ind w:left="-113"/>
        <w:rPr>
          <w:b/>
          <w:bCs/>
          <w:sz w:val="18"/>
          <w:szCs w:val="18"/>
          <w:lang w:eastAsia="pl-PL"/>
        </w:rPr>
      </w:pPr>
      <w:r>
        <w:rPr>
          <w:b/>
          <w:bCs/>
          <w:sz w:val="18"/>
          <w:szCs w:val="18"/>
        </w:rPr>
        <w:t xml:space="preserve">  </w:t>
      </w:r>
      <w:r w:rsidRPr="00044B8E">
        <w:rPr>
          <w:b/>
          <w:bCs/>
          <w:sz w:val="18"/>
          <w:szCs w:val="18"/>
        </w:rPr>
        <w:t xml:space="preserve">Aplikacja </w:t>
      </w:r>
      <w:r>
        <w:rPr>
          <w:b/>
          <w:bCs/>
          <w:sz w:val="18"/>
          <w:szCs w:val="18"/>
        </w:rPr>
        <w:t xml:space="preserve">on-line </w:t>
      </w:r>
      <w:r w:rsidRPr="00044B8E">
        <w:rPr>
          <w:b/>
          <w:bCs/>
          <w:sz w:val="18"/>
          <w:szCs w:val="18"/>
        </w:rPr>
        <w:t xml:space="preserve">- wymagany zakres: </w:t>
      </w:r>
    </w:p>
    <w:p w14:paraId="46975A8E" w14:textId="77777777" w:rsidR="00052C7B" w:rsidRPr="005D4D02" w:rsidRDefault="00052C7B" w:rsidP="00052C7B">
      <w:pPr>
        <w:pStyle w:val="Akapitzlist"/>
        <w:numPr>
          <w:ilvl w:val="0"/>
          <w:numId w:val="8"/>
        </w:numPr>
        <w:suppressAutoHyphens w:val="0"/>
        <w:spacing w:after="80"/>
        <w:ind w:left="360"/>
        <w:jc w:val="both"/>
        <w:rPr>
          <w:sz w:val="18"/>
          <w:szCs w:val="18"/>
          <w:u w:val="single"/>
        </w:rPr>
      </w:pPr>
      <w:r w:rsidRPr="005D4D02">
        <w:rPr>
          <w:sz w:val="18"/>
          <w:szCs w:val="18"/>
        </w:rPr>
        <w:t xml:space="preserve">aplikacja </w:t>
      </w:r>
      <w:r>
        <w:rPr>
          <w:sz w:val="18"/>
          <w:szCs w:val="18"/>
        </w:rPr>
        <w:t xml:space="preserve">on-line </w:t>
      </w:r>
      <w:r w:rsidRPr="005D4D02">
        <w:rPr>
          <w:b/>
          <w:bCs/>
          <w:sz w:val="18"/>
          <w:szCs w:val="18"/>
        </w:rPr>
        <w:t>zawierająca materiały</w:t>
      </w:r>
      <w:r>
        <w:rPr>
          <w:b/>
          <w:bCs/>
          <w:sz w:val="18"/>
          <w:szCs w:val="18"/>
        </w:rPr>
        <w:t xml:space="preserve"> edukacyjne </w:t>
      </w:r>
      <w:r w:rsidRPr="005D4D02">
        <w:rPr>
          <w:b/>
          <w:bCs/>
          <w:sz w:val="18"/>
          <w:szCs w:val="18"/>
        </w:rPr>
        <w:t xml:space="preserve">związane z rozwojem </w:t>
      </w:r>
      <w:r>
        <w:rPr>
          <w:b/>
          <w:bCs/>
          <w:sz w:val="18"/>
          <w:szCs w:val="18"/>
        </w:rPr>
        <w:t>umiejętności przedsiębiorczych</w:t>
      </w:r>
      <w:r w:rsidRPr="005D4D02">
        <w:rPr>
          <w:b/>
          <w:bCs/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bezwględnie</w:t>
      </w:r>
      <w:proofErr w:type="spellEnd"/>
      <w:r w:rsidRPr="005D4D02">
        <w:rPr>
          <w:sz w:val="18"/>
          <w:szCs w:val="18"/>
        </w:rPr>
        <w:t xml:space="preserve"> </w:t>
      </w:r>
      <w:r w:rsidRPr="005D4D02">
        <w:rPr>
          <w:b/>
          <w:bCs/>
          <w:sz w:val="18"/>
          <w:szCs w:val="18"/>
        </w:rPr>
        <w:t>w języku polskim</w:t>
      </w:r>
      <w:r>
        <w:rPr>
          <w:sz w:val="18"/>
          <w:szCs w:val="18"/>
          <w:lang w:eastAsia="pl-PL"/>
        </w:rPr>
        <w:t xml:space="preserve">, </w:t>
      </w:r>
      <w:r w:rsidRPr="005D4D02">
        <w:rPr>
          <w:sz w:val="18"/>
          <w:szCs w:val="18"/>
          <w:lang w:eastAsia="pl-PL"/>
        </w:rPr>
        <w:t>funkcjon</w:t>
      </w:r>
      <w:r>
        <w:rPr>
          <w:sz w:val="18"/>
          <w:szCs w:val="18"/>
          <w:lang w:eastAsia="pl-PL"/>
        </w:rPr>
        <w:t xml:space="preserve">ująca </w:t>
      </w:r>
      <w:r w:rsidRPr="005D4D02">
        <w:rPr>
          <w:sz w:val="18"/>
          <w:szCs w:val="18"/>
          <w:lang w:eastAsia="pl-PL"/>
        </w:rPr>
        <w:t xml:space="preserve">na urządzeniach mobilnych, </w:t>
      </w:r>
      <w:r w:rsidRPr="005D4D02">
        <w:rPr>
          <w:sz w:val="18"/>
          <w:szCs w:val="18"/>
        </w:rPr>
        <w:t>w wersjach na systemy Android i IOS</w:t>
      </w:r>
      <w:r>
        <w:rPr>
          <w:sz w:val="18"/>
          <w:szCs w:val="18"/>
        </w:rPr>
        <w:t>,</w:t>
      </w:r>
    </w:p>
    <w:p w14:paraId="3779D41A" w14:textId="77777777" w:rsidR="00052C7B" w:rsidRPr="004246C4" w:rsidRDefault="00052C7B" w:rsidP="00052C7B">
      <w:pPr>
        <w:pStyle w:val="Akapitzlist"/>
        <w:numPr>
          <w:ilvl w:val="0"/>
          <w:numId w:val="8"/>
        </w:numPr>
        <w:suppressAutoHyphens w:val="0"/>
        <w:ind w:left="340" w:right="57"/>
        <w:jc w:val="both"/>
        <w:rPr>
          <w:sz w:val="18"/>
          <w:szCs w:val="18"/>
          <w:lang w:eastAsia="pl-PL"/>
        </w:rPr>
      </w:pPr>
      <w:r w:rsidRPr="005D4D02">
        <w:rPr>
          <w:sz w:val="18"/>
          <w:szCs w:val="18"/>
        </w:rPr>
        <w:t xml:space="preserve">aplikacja </w:t>
      </w:r>
      <w:r>
        <w:rPr>
          <w:sz w:val="18"/>
          <w:szCs w:val="18"/>
        </w:rPr>
        <w:t>on-line</w:t>
      </w:r>
      <w:r w:rsidRPr="005D4D02">
        <w:rPr>
          <w:sz w:val="18"/>
          <w:szCs w:val="18"/>
        </w:rPr>
        <w:t xml:space="preserve"> </w:t>
      </w:r>
      <w:r w:rsidRPr="005D4D02">
        <w:rPr>
          <w:sz w:val="18"/>
          <w:szCs w:val="18"/>
          <w:lang w:eastAsia="pl-PL"/>
        </w:rPr>
        <w:t xml:space="preserve">musi mieć możliwość przydzielenia dla uczniów indywidualnych dostępów </w:t>
      </w:r>
      <w:r>
        <w:rPr>
          <w:sz w:val="18"/>
          <w:szCs w:val="18"/>
          <w:lang w:eastAsia="pl-PL"/>
        </w:rPr>
        <w:t xml:space="preserve">w formie np.: </w:t>
      </w:r>
      <w:r w:rsidRPr="005D4D02">
        <w:rPr>
          <w:sz w:val="18"/>
          <w:szCs w:val="18"/>
          <w:lang w:eastAsia="pl-PL"/>
        </w:rPr>
        <w:t xml:space="preserve">kodów lub haseł lub </w:t>
      </w:r>
      <w:proofErr w:type="spellStart"/>
      <w:r w:rsidRPr="005D4D02">
        <w:rPr>
          <w:sz w:val="18"/>
          <w:szCs w:val="18"/>
          <w:lang w:eastAsia="pl-PL"/>
        </w:rPr>
        <w:t>pinów</w:t>
      </w:r>
      <w:proofErr w:type="spellEnd"/>
      <w:r w:rsidRPr="005D4D02">
        <w:rPr>
          <w:sz w:val="18"/>
          <w:szCs w:val="18"/>
          <w:lang w:eastAsia="pl-PL"/>
        </w:rPr>
        <w:t xml:space="preserve"> lub innych</w:t>
      </w:r>
      <w:r>
        <w:rPr>
          <w:sz w:val="18"/>
          <w:szCs w:val="18"/>
          <w:lang w:eastAsia="pl-PL"/>
        </w:rPr>
        <w:t xml:space="preserve"> rozwiązań</w:t>
      </w:r>
      <w:r w:rsidRPr="005D4D02">
        <w:rPr>
          <w:sz w:val="18"/>
          <w:szCs w:val="18"/>
          <w:lang w:eastAsia="pl-PL"/>
        </w:rPr>
        <w:t xml:space="preserve"> w taki sposób, aby każdy z uczniów miał możliwość indywidualnego zalogowania się za pomocą zaszyfrowanego, indywidualnego dostępu do aplikacji lub innego rozwiązania</w:t>
      </w:r>
      <w:r>
        <w:rPr>
          <w:sz w:val="18"/>
          <w:szCs w:val="18"/>
          <w:lang w:eastAsia="pl-PL"/>
        </w:rPr>
        <w:t xml:space="preserve"> dającego pełną anonimowość danych</w:t>
      </w:r>
      <w:r>
        <w:rPr>
          <w:sz w:val="18"/>
          <w:szCs w:val="18"/>
        </w:rPr>
        <w:t xml:space="preserve">; </w:t>
      </w:r>
      <w:r w:rsidRPr="004246C4">
        <w:rPr>
          <w:sz w:val="18"/>
          <w:szCs w:val="18"/>
        </w:rPr>
        <w:t>uczniowie</w:t>
      </w:r>
      <w:r>
        <w:rPr>
          <w:sz w:val="18"/>
          <w:szCs w:val="18"/>
        </w:rPr>
        <w:t xml:space="preserve"> będą</w:t>
      </w:r>
      <w:r w:rsidRPr="004246C4">
        <w:rPr>
          <w:sz w:val="18"/>
          <w:szCs w:val="18"/>
        </w:rPr>
        <w:t xml:space="preserve"> mogli z niej korzystać w dowolnym dla siebie czasie</w:t>
      </w:r>
      <w:r>
        <w:rPr>
          <w:sz w:val="18"/>
          <w:szCs w:val="18"/>
        </w:rPr>
        <w:t xml:space="preserve"> i w miejscu.</w:t>
      </w:r>
    </w:p>
    <w:p w14:paraId="57CAAD1B" w14:textId="77777777" w:rsidR="00052C7B" w:rsidRPr="005D4D02" w:rsidRDefault="00052C7B" w:rsidP="00052C7B">
      <w:pPr>
        <w:pStyle w:val="Akapitzlist"/>
        <w:numPr>
          <w:ilvl w:val="0"/>
          <w:numId w:val="8"/>
        </w:numPr>
        <w:suppressAutoHyphens w:val="0"/>
        <w:ind w:left="340"/>
        <w:jc w:val="both"/>
        <w:rPr>
          <w:sz w:val="18"/>
          <w:szCs w:val="18"/>
        </w:rPr>
      </w:pPr>
      <w:r w:rsidRPr="005D4D02">
        <w:rPr>
          <w:sz w:val="18"/>
          <w:szCs w:val="18"/>
        </w:rPr>
        <w:t xml:space="preserve">aplikacja </w:t>
      </w:r>
      <w:r>
        <w:rPr>
          <w:sz w:val="18"/>
          <w:szCs w:val="18"/>
        </w:rPr>
        <w:t>on-line</w:t>
      </w:r>
      <w:r w:rsidRPr="005D4D02">
        <w:rPr>
          <w:sz w:val="18"/>
          <w:szCs w:val="18"/>
        </w:rPr>
        <w:t xml:space="preserve"> musi zawierać elementy o charakterze </w:t>
      </w:r>
      <w:r w:rsidRPr="00C23E0F">
        <w:rPr>
          <w:sz w:val="18"/>
          <w:szCs w:val="18"/>
        </w:rPr>
        <w:t>grywalizacji/</w:t>
      </w:r>
      <w:proofErr w:type="spellStart"/>
      <w:r w:rsidRPr="005D4D02">
        <w:rPr>
          <w:sz w:val="18"/>
          <w:szCs w:val="18"/>
        </w:rPr>
        <w:t>gamifikacyjnym</w:t>
      </w:r>
      <w:proofErr w:type="spellEnd"/>
      <w:r w:rsidRPr="005D4D02">
        <w:rPr>
          <w:sz w:val="18"/>
          <w:szCs w:val="18"/>
        </w:rPr>
        <w:t xml:space="preserve">, np. możliwość zdobywania punktów </w:t>
      </w:r>
      <w:r w:rsidRPr="005D4D02">
        <w:rPr>
          <w:color w:val="000000" w:themeColor="text1"/>
          <w:sz w:val="18"/>
          <w:szCs w:val="18"/>
        </w:rPr>
        <w:t xml:space="preserve">lub/i </w:t>
      </w:r>
      <w:r w:rsidRPr="005D4D02">
        <w:rPr>
          <w:sz w:val="18"/>
          <w:szCs w:val="18"/>
        </w:rPr>
        <w:t xml:space="preserve">nagród </w:t>
      </w:r>
      <w:r w:rsidRPr="005D4D02">
        <w:rPr>
          <w:color w:val="000000" w:themeColor="text1"/>
          <w:sz w:val="18"/>
          <w:szCs w:val="18"/>
        </w:rPr>
        <w:t>lub/i</w:t>
      </w:r>
      <w:r w:rsidRPr="005D4D02">
        <w:rPr>
          <w:sz w:val="18"/>
          <w:szCs w:val="18"/>
        </w:rPr>
        <w:t xml:space="preserve"> medali </w:t>
      </w:r>
      <w:r w:rsidRPr="005D4D02">
        <w:rPr>
          <w:color w:val="000000" w:themeColor="text1"/>
          <w:sz w:val="18"/>
          <w:szCs w:val="18"/>
        </w:rPr>
        <w:t>lub/i</w:t>
      </w:r>
      <w:r w:rsidRPr="005D4D02">
        <w:rPr>
          <w:sz w:val="18"/>
          <w:szCs w:val="18"/>
        </w:rPr>
        <w:t xml:space="preserve"> innych</w:t>
      </w:r>
      <w:r>
        <w:rPr>
          <w:sz w:val="18"/>
          <w:szCs w:val="18"/>
        </w:rPr>
        <w:t>,</w:t>
      </w:r>
      <w:r w:rsidRPr="005D4D02">
        <w:rPr>
          <w:sz w:val="18"/>
          <w:szCs w:val="18"/>
        </w:rPr>
        <w:t xml:space="preserve"> możliwość współzawodnictwa z innymi uczniami lub inne elementy</w:t>
      </w:r>
      <w:r>
        <w:rPr>
          <w:sz w:val="18"/>
          <w:szCs w:val="18"/>
        </w:rPr>
        <w:t>;</w:t>
      </w:r>
    </w:p>
    <w:p w14:paraId="155FBF7A" w14:textId="77777777" w:rsidR="00052C7B" w:rsidRPr="007A355E" w:rsidRDefault="00052C7B" w:rsidP="00052C7B">
      <w:pPr>
        <w:pStyle w:val="Akapitzlist"/>
        <w:numPr>
          <w:ilvl w:val="0"/>
          <w:numId w:val="8"/>
        </w:numPr>
        <w:suppressAutoHyphens w:val="0"/>
        <w:ind w:left="340"/>
        <w:jc w:val="both"/>
        <w:rPr>
          <w:sz w:val="18"/>
          <w:szCs w:val="18"/>
        </w:rPr>
      </w:pPr>
      <w:r w:rsidRPr="005D4D02">
        <w:rPr>
          <w:sz w:val="18"/>
          <w:szCs w:val="18"/>
        </w:rPr>
        <w:t xml:space="preserve">aplikacja </w:t>
      </w:r>
      <w:r>
        <w:rPr>
          <w:sz w:val="18"/>
          <w:szCs w:val="18"/>
        </w:rPr>
        <w:t>on-line</w:t>
      </w:r>
      <w:r w:rsidRPr="005D4D02">
        <w:rPr>
          <w:color w:val="000000" w:themeColor="text1"/>
          <w:sz w:val="18"/>
          <w:szCs w:val="18"/>
        </w:rPr>
        <w:t xml:space="preserve"> musi zawierać edukacyjną bibliotekę lub/i zasoby lub/i materiały lub/i inne min. </w:t>
      </w:r>
      <w:r>
        <w:rPr>
          <w:color w:val="000000" w:themeColor="text1"/>
          <w:sz w:val="18"/>
          <w:szCs w:val="18"/>
        </w:rPr>
        <w:t>2</w:t>
      </w:r>
      <w:r w:rsidRPr="005D4D02">
        <w:rPr>
          <w:color w:val="000000" w:themeColor="text1"/>
          <w:sz w:val="18"/>
          <w:szCs w:val="18"/>
        </w:rPr>
        <w:t xml:space="preserve">00 zadań lub/i ćwiczeń lub/i pytań lub/i materiałów lub innych w formie </w:t>
      </w:r>
      <w:r w:rsidRPr="00C23E0F">
        <w:rPr>
          <w:sz w:val="18"/>
          <w:szCs w:val="18"/>
        </w:rPr>
        <w:t>grywalizacji/</w:t>
      </w:r>
      <w:proofErr w:type="spellStart"/>
      <w:r w:rsidRPr="005D4D02">
        <w:rPr>
          <w:sz w:val="18"/>
          <w:szCs w:val="18"/>
        </w:rPr>
        <w:t>gamifikacyjnym</w:t>
      </w:r>
      <w:proofErr w:type="spellEnd"/>
      <w:r w:rsidRPr="005D4D02">
        <w:rPr>
          <w:color w:val="000000" w:themeColor="text1"/>
          <w:sz w:val="18"/>
          <w:szCs w:val="18"/>
        </w:rPr>
        <w:t xml:space="preserve"> do rozwoju </w:t>
      </w:r>
      <w:r>
        <w:rPr>
          <w:b/>
          <w:bCs/>
          <w:sz w:val="18"/>
          <w:szCs w:val="18"/>
        </w:rPr>
        <w:t>umiejętności przedsiębiorczych</w:t>
      </w:r>
      <w:r w:rsidRPr="005D4D02">
        <w:rPr>
          <w:sz w:val="18"/>
          <w:szCs w:val="18"/>
        </w:rPr>
        <w:t xml:space="preserve"> możliwość pełnej nauki materiału z</w:t>
      </w:r>
      <w:r>
        <w:rPr>
          <w:sz w:val="18"/>
          <w:szCs w:val="18"/>
        </w:rPr>
        <w:t>e</w:t>
      </w:r>
      <w:r w:rsidRPr="005D4D02">
        <w:rPr>
          <w:sz w:val="18"/>
          <w:szCs w:val="18"/>
        </w:rPr>
        <w:t xml:space="preserve"> wszystkich zawartych w aplikacji zasobów</w:t>
      </w:r>
      <w:r>
        <w:rPr>
          <w:sz w:val="18"/>
          <w:szCs w:val="18"/>
        </w:rPr>
        <w:t xml:space="preserve"> edukacyjnych z</w:t>
      </w:r>
      <w:r w:rsidRPr="00FC41D5">
        <w:rPr>
          <w:color w:val="000000" w:themeColor="text1"/>
          <w:sz w:val="18"/>
          <w:szCs w:val="18"/>
        </w:rPr>
        <w:t xml:space="preserve"> </w:t>
      </w:r>
      <w:r w:rsidRPr="005D4D02">
        <w:rPr>
          <w:color w:val="000000" w:themeColor="text1"/>
          <w:sz w:val="18"/>
          <w:szCs w:val="18"/>
        </w:rPr>
        <w:t xml:space="preserve">rozwoju </w:t>
      </w:r>
      <w:r w:rsidRPr="00FC41D5">
        <w:rPr>
          <w:sz w:val="18"/>
          <w:szCs w:val="18"/>
        </w:rPr>
        <w:t xml:space="preserve">umiejętności przedsiębiorczych. </w:t>
      </w:r>
    </w:p>
    <w:p w14:paraId="1541568F" w14:textId="77777777" w:rsidR="00052C7B" w:rsidRPr="005D4D02" w:rsidRDefault="00052C7B" w:rsidP="00052C7B">
      <w:pPr>
        <w:pStyle w:val="Akapitzlist"/>
        <w:numPr>
          <w:ilvl w:val="0"/>
          <w:numId w:val="8"/>
        </w:numPr>
        <w:suppressAutoHyphens w:val="0"/>
        <w:spacing w:after="80"/>
        <w:ind w:left="340"/>
        <w:jc w:val="both"/>
        <w:rPr>
          <w:color w:val="FF0000"/>
          <w:sz w:val="18"/>
          <w:szCs w:val="18"/>
        </w:rPr>
      </w:pPr>
      <w:r w:rsidRPr="005D4D02">
        <w:rPr>
          <w:sz w:val="18"/>
          <w:szCs w:val="18"/>
        </w:rPr>
        <w:t xml:space="preserve">aplikacja </w:t>
      </w:r>
      <w:r>
        <w:rPr>
          <w:sz w:val="18"/>
          <w:szCs w:val="18"/>
        </w:rPr>
        <w:t xml:space="preserve">on-line </w:t>
      </w:r>
      <w:r w:rsidRPr="005D4D02">
        <w:rPr>
          <w:color w:val="000000" w:themeColor="text1"/>
          <w:sz w:val="18"/>
          <w:szCs w:val="18"/>
        </w:rPr>
        <w:t xml:space="preserve">musi umożliwiać uczniowi powtórkę i naukę z dostępnych zasobów edukacyjnych oraz </w:t>
      </w:r>
      <w:r w:rsidRPr="00C23E0F">
        <w:rPr>
          <w:sz w:val="18"/>
          <w:szCs w:val="18"/>
        </w:rPr>
        <w:t>grywalizacj</w:t>
      </w:r>
      <w:r>
        <w:rPr>
          <w:sz w:val="18"/>
          <w:szCs w:val="18"/>
        </w:rPr>
        <w:t>ę</w:t>
      </w:r>
      <w:r w:rsidRPr="00C23E0F">
        <w:rPr>
          <w:sz w:val="18"/>
          <w:szCs w:val="18"/>
        </w:rPr>
        <w:t>/</w:t>
      </w:r>
      <w:r w:rsidRPr="005D4D02">
        <w:rPr>
          <w:color w:val="000000" w:themeColor="text1"/>
          <w:sz w:val="18"/>
          <w:szCs w:val="18"/>
        </w:rPr>
        <w:t xml:space="preserve"> gamifikację z innymi uczniami, </w:t>
      </w:r>
      <w:r w:rsidRPr="00FC41D5">
        <w:rPr>
          <w:color w:val="000000" w:themeColor="text1"/>
          <w:sz w:val="18"/>
          <w:szCs w:val="18"/>
          <w:u w:val="single"/>
        </w:rPr>
        <w:t>nie może być jednorazowym lub kilkurazowym dostępem</w:t>
      </w:r>
      <w:r>
        <w:rPr>
          <w:color w:val="000000" w:themeColor="text1"/>
          <w:sz w:val="18"/>
          <w:szCs w:val="18"/>
        </w:rPr>
        <w:t>.</w:t>
      </w:r>
    </w:p>
    <w:p w14:paraId="06A25803" w14:textId="77777777" w:rsidR="00052C7B" w:rsidRPr="00216700" w:rsidRDefault="00052C7B" w:rsidP="00052C7B">
      <w:pPr>
        <w:pStyle w:val="Akapitzlist"/>
        <w:numPr>
          <w:ilvl w:val="0"/>
          <w:numId w:val="8"/>
        </w:numPr>
        <w:suppressAutoHyphens w:val="0"/>
        <w:spacing w:after="80"/>
        <w:ind w:left="340"/>
        <w:jc w:val="both"/>
        <w:rPr>
          <w:b/>
          <w:bCs/>
          <w:color w:val="000000" w:themeColor="text1"/>
          <w:sz w:val="18"/>
          <w:szCs w:val="18"/>
        </w:rPr>
      </w:pPr>
      <w:r w:rsidRPr="005D4D02">
        <w:rPr>
          <w:sz w:val="18"/>
          <w:szCs w:val="18"/>
        </w:rPr>
        <w:t xml:space="preserve">aplikacja </w:t>
      </w:r>
      <w:r>
        <w:rPr>
          <w:sz w:val="18"/>
          <w:szCs w:val="18"/>
        </w:rPr>
        <w:t>on-line</w:t>
      </w:r>
      <w:r w:rsidRPr="005D4D02">
        <w:rPr>
          <w:sz w:val="18"/>
          <w:szCs w:val="18"/>
        </w:rPr>
        <w:t xml:space="preserve"> </w:t>
      </w:r>
      <w:r w:rsidRPr="005D4D02">
        <w:rPr>
          <w:color w:val="000000" w:themeColor="text1"/>
          <w:sz w:val="18"/>
          <w:szCs w:val="18"/>
        </w:rPr>
        <w:t xml:space="preserve">musi posiadać funkcjonalność prezentowania informacji i wyświetlania pytań czy zadań, ćwiczeń oraz odpowiedzi wraz z wyjaśnieniami danej odpowiedzi  np. krótki opis informacyjny lub informacja o poprawności </w:t>
      </w:r>
      <w:r w:rsidRPr="00216700">
        <w:rPr>
          <w:color w:val="000000" w:themeColor="text1"/>
          <w:sz w:val="18"/>
          <w:szCs w:val="18"/>
        </w:rPr>
        <w:t>udzielonej odpowiedzi.</w:t>
      </w:r>
    </w:p>
    <w:p w14:paraId="1D171713" w14:textId="77777777" w:rsidR="00052C7B" w:rsidRPr="00216700" w:rsidRDefault="00052C7B" w:rsidP="00052C7B">
      <w:pPr>
        <w:pStyle w:val="Akapitzlist"/>
        <w:numPr>
          <w:ilvl w:val="0"/>
          <w:numId w:val="8"/>
        </w:numPr>
        <w:suppressAutoHyphens w:val="0"/>
        <w:spacing w:after="80"/>
        <w:ind w:left="360"/>
        <w:jc w:val="both"/>
        <w:rPr>
          <w:color w:val="000000" w:themeColor="text1"/>
          <w:sz w:val="18"/>
          <w:szCs w:val="18"/>
        </w:rPr>
      </w:pPr>
      <w:r w:rsidRPr="00216700">
        <w:rPr>
          <w:color w:val="000000" w:themeColor="text1"/>
          <w:sz w:val="18"/>
          <w:szCs w:val="18"/>
        </w:rPr>
        <w:t xml:space="preserve">treści związane z rozwojem </w:t>
      </w:r>
      <w:r w:rsidRPr="00216700">
        <w:rPr>
          <w:b/>
          <w:bCs/>
          <w:color w:val="000000" w:themeColor="text1"/>
          <w:sz w:val="18"/>
          <w:szCs w:val="18"/>
        </w:rPr>
        <w:t>umiejętności przedsiębiorczych</w:t>
      </w:r>
      <w:r w:rsidRPr="00216700">
        <w:rPr>
          <w:color w:val="000000" w:themeColor="text1"/>
          <w:sz w:val="18"/>
          <w:szCs w:val="18"/>
        </w:rPr>
        <w:t xml:space="preserve"> o różnej formie trudności, przeznaczone dla uczniów klas IV-VIII szkół podstawowych;  materiały dla uczniów muszą być dostosowane językowo do wieku uczniów szkół podstawowych  - opracowane treści  dotyczące edukacji rozwoju umiejętności przedsiębiorczych uczniów klas </w:t>
      </w:r>
      <w:r>
        <w:rPr>
          <w:color w:val="000000" w:themeColor="text1"/>
          <w:sz w:val="18"/>
          <w:szCs w:val="18"/>
        </w:rPr>
        <w:br/>
      </w:r>
      <w:r w:rsidRPr="00216700">
        <w:rPr>
          <w:color w:val="000000" w:themeColor="text1"/>
          <w:sz w:val="18"/>
          <w:szCs w:val="18"/>
        </w:rPr>
        <w:t xml:space="preserve">IV–VIII szkoły podstawowej, muszą być opracowane  w sposób zróżnicowany pod względem stopnia trudności – od </w:t>
      </w:r>
      <w:r w:rsidRPr="00216700">
        <w:rPr>
          <w:color w:val="000000" w:themeColor="text1"/>
          <w:sz w:val="18"/>
          <w:szCs w:val="18"/>
        </w:rPr>
        <w:lastRenderedPageBreak/>
        <w:t xml:space="preserve">prostych ćwiczeń wprowadzających dla młodszych uczniów po bardziej złożone zadania problemowe i projektowe dla klas starszych; </w:t>
      </w:r>
    </w:p>
    <w:p w14:paraId="19DCFF48" w14:textId="77777777" w:rsidR="00052C7B" w:rsidRPr="00216700" w:rsidRDefault="00052C7B" w:rsidP="00052C7B">
      <w:pPr>
        <w:pStyle w:val="Akapitzlist"/>
        <w:numPr>
          <w:ilvl w:val="0"/>
          <w:numId w:val="8"/>
        </w:numPr>
        <w:suppressAutoHyphens w:val="0"/>
        <w:spacing w:after="80"/>
        <w:ind w:left="360"/>
        <w:jc w:val="both"/>
        <w:rPr>
          <w:b/>
          <w:bCs/>
          <w:color w:val="000000" w:themeColor="text1"/>
          <w:sz w:val="18"/>
          <w:szCs w:val="18"/>
        </w:rPr>
      </w:pPr>
      <w:r w:rsidRPr="00216700">
        <w:rPr>
          <w:color w:val="000000" w:themeColor="text1"/>
          <w:sz w:val="18"/>
          <w:szCs w:val="18"/>
        </w:rPr>
        <w:t xml:space="preserve">treści związane z rozwojem </w:t>
      </w:r>
      <w:r w:rsidRPr="00216700">
        <w:rPr>
          <w:b/>
          <w:bCs/>
          <w:color w:val="000000" w:themeColor="text1"/>
          <w:sz w:val="18"/>
          <w:szCs w:val="18"/>
        </w:rPr>
        <w:t>umiejętności przedsiębiorczych</w:t>
      </w:r>
      <w:r w:rsidRPr="00216700">
        <w:rPr>
          <w:color w:val="000000" w:themeColor="text1"/>
          <w:sz w:val="18"/>
          <w:szCs w:val="18"/>
        </w:rPr>
        <w:t xml:space="preserve"> uczniów muszą być dostosowane językowo do wieku odbiorców – wykorzystywać jasny, zrozumiały i przyjazny język, krótkie komunikaty oraz przykłady osadzone w codziennych sytuacjach bliskich doświadczeniom dzieci i młodzieży; materiały mogą mieć formę np. ćwiczeń i/lub pytań problemowych rozwijających samodzielne myślenie. Treści mają mieć  charakter neutralny światopoglądowo i niedyskryminujący, być wolne od obraźliwych, stereotypowych lub wykluczających sformułowań. Materiały  edukacyjne muszą być  przygotowane zgodnie ze standardami ochrony małoletnich oraz obowiązującymi przepisami prawa, z uwzględnieniem zasad bezpieczeństwa, równego traktowania i poszanowania różnorodności.</w:t>
      </w:r>
    </w:p>
    <w:p w14:paraId="4E3A3CA8" w14:textId="77777777" w:rsidR="00052C7B" w:rsidRPr="005D4D02" w:rsidRDefault="00052C7B" w:rsidP="00052C7B">
      <w:pPr>
        <w:pStyle w:val="Akapitzlist"/>
        <w:numPr>
          <w:ilvl w:val="0"/>
          <w:numId w:val="8"/>
        </w:numPr>
        <w:suppressAutoHyphens w:val="0"/>
        <w:spacing w:after="80"/>
        <w:ind w:left="340"/>
        <w:jc w:val="both"/>
        <w:rPr>
          <w:color w:val="000000" w:themeColor="text1"/>
          <w:sz w:val="18"/>
          <w:szCs w:val="18"/>
        </w:rPr>
      </w:pPr>
      <w:r w:rsidRPr="005D4D02">
        <w:rPr>
          <w:sz w:val="18"/>
          <w:szCs w:val="18"/>
        </w:rPr>
        <w:t xml:space="preserve">aplikacja </w:t>
      </w:r>
      <w:r>
        <w:rPr>
          <w:sz w:val="18"/>
          <w:szCs w:val="18"/>
        </w:rPr>
        <w:t>on-line</w:t>
      </w:r>
      <w:r w:rsidRPr="005D4D02">
        <w:rPr>
          <w:color w:val="000000" w:themeColor="text1"/>
          <w:sz w:val="18"/>
          <w:szCs w:val="18"/>
        </w:rPr>
        <w:t xml:space="preserve"> musi składać się/zawierać minimum funkcjonalności przez cały okres udzielonego dostępu:</w:t>
      </w:r>
    </w:p>
    <w:p w14:paraId="2B35C828" w14:textId="77777777" w:rsidR="00052C7B" w:rsidRPr="005D4D02" w:rsidRDefault="00052C7B" w:rsidP="00052C7B">
      <w:pPr>
        <w:pStyle w:val="Akapitzlist"/>
        <w:numPr>
          <w:ilvl w:val="0"/>
          <w:numId w:val="7"/>
        </w:numPr>
        <w:suppressAutoHyphens w:val="0"/>
        <w:spacing w:after="80"/>
        <w:ind w:left="624"/>
        <w:jc w:val="both"/>
        <w:rPr>
          <w:color w:val="000000" w:themeColor="text1"/>
          <w:sz w:val="18"/>
          <w:szCs w:val="18"/>
        </w:rPr>
      </w:pPr>
      <w:r w:rsidRPr="005D4D02">
        <w:rPr>
          <w:b/>
          <w:bCs/>
          <w:color w:val="000000" w:themeColor="text1"/>
          <w:sz w:val="18"/>
          <w:szCs w:val="18"/>
        </w:rPr>
        <w:t>część do nauki materiału</w:t>
      </w:r>
      <w:r w:rsidRPr="005D4D02">
        <w:rPr>
          <w:color w:val="000000" w:themeColor="text1"/>
          <w:sz w:val="18"/>
          <w:szCs w:val="18"/>
        </w:rPr>
        <w:t xml:space="preserve"> w formie np. ćwiczeń, treningu lub innej formy </w:t>
      </w:r>
      <w:r w:rsidRPr="005D4D02">
        <w:rPr>
          <w:color w:val="000000" w:themeColor="text1"/>
          <w:sz w:val="18"/>
          <w:szCs w:val="18"/>
          <w:u w:val="single"/>
        </w:rPr>
        <w:t>bez współzawodnictwa</w:t>
      </w:r>
      <w:r w:rsidRPr="005D4D02">
        <w:rPr>
          <w:color w:val="000000" w:themeColor="text1"/>
          <w:sz w:val="18"/>
          <w:szCs w:val="18"/>
        </w:rPr>
        <w:t xml:space="preserve"> z innymi uczniami - zasoby zawierające opisy edukacyjne w celu nauki materiału do przygotowania do </w:t>
      </w:r>
      <w:r w:rsidRPr="00C23E0F">
        <w:rPr>
          <w:sz w:val="18"/>
          <w:szCs w:val="18"/>
        </w:rPr>
        <w:t>grywalizacji/</w:t>
      </w:r>
      <w:r w:rsidRPr="005D4D02">
        <w:rPr>
          <w:color w:val="000000" w:themeColor="text1"/>
          <w:sz w:val="18"/>
          <w:szCs w:val="18"/>
        </w:rPr>
        <w:t xml:space="preserve"> gamifikacji z innymi uczniami; zasoby powinny posiadać opis lub tekst lub krótką informację edukacyjną dotyczącą zadań lub/i ćwiczeń lub/i pytań lub/i materiałów lub innych w celu nauki przez ucznia danego zagadnienia zamiast czytania z podręczników; zasoby powinny posiadać funkcję zmienną kolejności materiału edukacyjnego.</w:t>
      </w:r>
    </w:p>
    <w:p w14:paraId="494C792D" w14:textId="77777777" w:rsidR="00052C7B" w:rsidRPr="005D4D02" w:rsidRDefault="00052C7B" w:rsidP="00052C7B">
      <w:pPr>
        <w:pStyle w:val="Akapitzlist"/>
        <w:ind w:left="624"/>
        <w:rPr>
          <w:color w:val="000000" w:themeColor="text1"/>
          <w:sz w:val="18"/>
          <w:szCs w:val="18"/>
        </w:rPr>
      </w:pPr>
      <w:r w:rsidRPr="005D4D02">
        <w:rPr>
          <w:color w:val="000000" w:themeColor="text1"/>
          <w:sz w:val="18"/>
          <w:szCs w:val="18"/>
        </w:rPr>
        <w:t xml:space="preserve">oraz </w:t>
      </w:r>
    </w:p>
    <w:p w14:paraId="15D19A9A" w14:textId="77777777" w:rsidR="00052C7B" w:rsidRPr="005D4D02" w:rsidRDefault="00052C7B" w:rsidP="00052C7B">
      <w:pPr>
        <w:pStyle w:val="Akapitzlist"/>
        <w:numPr>
          <w:ilvl w:val="0"/>
          <w:numId w:val="7"/>
        </w:numPr>
        <w:suppressAutoHyphens w:val="0"/>
        <w:spacing w:after="80"/>
        <w:ind w:left="624"/>
        <w:jc w:val="both"/>
        <w:rPr>
          <w:color w:val="000000" w:themeColor="text1"/>
          <w:sz w:val="18"/>
          <w:szCs w:val="18"/>
        </w:rPr>
      </w:pPr>
      <w:r w:rsidRPr="005D4D02">
        <w:rPr>
          <w:b/>
          <w:bCs/>
          <w:color w:val="000000" w:themeColor="text1"/>
          <w:sz w:val="18"/>
          <w:szCs w:val="18"/>
        </w:rPr>
        <w:t xml:space="preserve">część w formie </w:t>
      </w:r>
      <w:r w:rsidRPr="00C23E0F">
        <w:rPr>
          <w:b/>
          <w:bCs/>
          <w:sz w:val="18"/>
          <w:szCs w:val="18"/>
        </w:rPr>
        <w:t>grywalizacji/</w:t>
      </w:r>
      <w:proofErr w:type="spellStart"/>
      <w:r w:rsidRPr="00C23E0F">
        <w:rPr>
          <w:b/>
          <w:bCs/>
          <w:sz w:val="18"/>
          <w:szCs w:val="18"/>
        </w:rPr>
        <w:t>gamifikacyjnym</w:t>
      </w:r>
      <w:proofErr w:type="spellEnd"/>
      <w:r w:rsidRPr="005D4D02">
        <w:rPr>
          <w:b/>
          <w:bCs/>
          <w:color w:val="000000" w:themeColor="text1"/>
          <w:sz w:val="18"/>
          <w:szCs w:val="18"/>
        </w:rPr>
        <w:t xml:space="preserve"> </w:t>
      </w:r>
      <w:r w:rsidRPr="005D4D02">
        <w:rPr>
          <w:color w:val="000000" w:themeColor="text1"/>
          <w:sz w:val="18"/>
          <w:szCs w:val="18"/>
        </w:rPr>
        <w:t>sprawdzającą nabytą wiedzę w formie zadań lub/i ćwiczeń lub/i pytań lub/i materiałów  lub innych które np. mogą być na czas i bez czasu, muszą zawierać różne poziomy trudności, pytania i odpowiedzi mogą zawierać również formy np. animacji, zdjęć i filmów - zasoby zawierające opisy edukacyjne</w:t>
      </w:r>
      <w:r w:rsidRPr="005D4D02">
        <w:rPr>
          <w:color w:val="000000" w:themeColor="text1"/>
          <w:sz w:val="18"/>
          <w:szCs w:val="18"/>
          <w:u w:val="single"/>
        </w:rPr>
        <w:t xml:space="preserve"> w celu współzawodnictwa</w:t>
      </w:r>
      <w:r w:rsidRPr="005D4D02">
        <w:rPr>
          <w:color w:val="000000" w:themeColor="text1"/>
          <w:sz w:val="18"/>
          <w:szCs w:val="18"/>
        </w:rPr>
        <w:t xml:space="preserve"> z innymi uczniami w formie </w:t>
      </w:r>
      <w:r w:rsidRPr="00C23E0F">
        <w:rPr>
          <w:sz w:val="18"/>
          <w:szCs w:val="18"/>
        </w:rPr>
        <w:t>grywalizacji/</w:t>
      </w:r>
      <w:r w:rsidRPr="005D4D02">
        <w:rPr>
          <w:sz w:val="18"/>
          <w:szCs w:val="18"/>
        </w:rPr>
        <w:t>gamifikac</w:t>
      </w:r>
      <w:r>
        <w:rPr>
          <w:sz w:val="18"/>
          <w:szCs w:val="18"/>
        </w:rPr>
        <w:t>ji;</w:t>
      </w:r>
      <w:r w:rsidRPr="005D4D02">
        <w:rPr>
          <w:color w:val="000000" w:themeColor="text1"/>
          <w:sz w:val="18"/>
          <w:szCs w:val="18"/>
        </w:rPr>
        <w:t xml:space="preserve"> zasoby powinny posiadać opis lub tekst lub krótką informację edukacyjną lub równoważne dotyczące zadań lub/i ćwiczeń lub/i pytań lub/i materiałów  lub innych w celu nauki przez ucznia danego zagadnienia zamiast czytania </w:t>
      </w:r>
      <w:r>
        <w:rPr>
          <w:color w:val="000000" w:themeColor="text1"/>
          <w:sz w:val="18"/>
          <w:szCs w:val="18"/>
        </w:rPr>
        <w:br/>
      </w:r>
      <w:r w:rsidRPr="005D4D02">
        <w:rPr>
          <w:color w:val="000000" w:themeColor="text1"/>
          <w:sz w:val="18"/>
          <w:szCs w:val="18"/>
        </w:rPr>
        <w:t>z podręczników; zasoby powinny posiadać funkcję zmienną kolejności materiału edukacyjnego.</w:t>
      </w:r>
    </w:p>
    <w:p w14:paraId="2524C4F6" w14:textId="77777777" w:rsidR="00052C7B" w:rsidRPr="005D4D02" w:rsidRDefault="00052C7B" w:rsidP="00052C7B">
      <w:pPr>
        <w:pStyle w:val="Akapitzlist"/>
        <w:numPr>
          <w:ilvl w:val="0"/>
          <w:numId w:val="8"/>
        </w:numPr>
        <w:suppressAutoHyphens w:val="0"/>
        <w:spacing w:after="80"/>
        <w:ind w:left="340"/>
        <w:jc w:val="both"/>
        <w:rPr>
          <w:sz w:val="18"/>
          <w:szCs w:val="18"/>
        </w:rPr>
      </w:pPr>
      <w:r w:rsidRPr="005D4D02">
        <w:rPr>
          <w:sz w:val="18"/>
          <w:szCs w:val="18"/>
        </w:rPr>
        <w:t xml:space="preserve">aplikacja </w:t>
      </w:r>
      <w:r>
        <w:rPr>
          <w:sz w:val="18"/>
          <w:szCs w:val="18"/>
        </w:rPr>
        <w:t>on-line</w:t>
      </w:r>
      <w:r w:rsidRPr="005D4D02">
        <w:rPr>
          <w:sz w:val="18"/>
          <w:szCs w:val="18"/>
        </w:rPr>
        <w:t xml:space="preserve"> </w:t>
      </w:r>
      <w:r>
        <w:rPr>
          <w:sz w:val="18"/>
          <w:szCs w:val="18"/>
        </w:rPr>
        <w:t>powinna</w:t>
      </w:r>
      <w:r w:rsidRPr="005D4D02">
        <w:rPr>
          <w:sz w:val="18"/>
          <w:szCs w:val="18"/>
        </w:rPr>
        <w:t xml:space="preserve"> zawierać system informowania ucznia np. o zadaniach, przypominaniu o nauce przez zabawę, motywowanie ucznia do skorzystania z aplikacji – system powiadomień przez cały okres udzielonego dostępu. </w:t>
      </w:r>
    </w:p>
    <w:p w14:paraId="0EA4E1FE" w14:textId="77777777" w:rsidR="00052C7B" w:rsidRPr="005D4D02" w:rsidRDefault="00052C7B" w:rsidP="00052C7B">
      <w:pPr>
        <w:pStyle w:val="Akapitzlist"/>
        <w:numPr>
          <w:ilvl w:val="0"/>
          <w:numId w:val="8"/>
        </w:numPr>
        <w:suppressAutoHyphens w:val="0"/>
        <w:spacing w:after="80"/>
        <w:ind w:left="340"/>
        <w:jc w:val="both"/>
        <w:rPr>
          <w:sz w:val="18"/>
          <w:szCs w:val="18"/>
        </w:rPr>
      </w:pPr>
      <w:r w:rsidRPr="005D4D02">
        <w:rPr>
          <w:sz w:val="18"/>
          <w:szCs w:val="18"/>
        </w:rPr>
        <w:t xml:space="preserve">aplikacja </w:t>
      </w:r>
      <w:r>
        <w:rPr>
          <w:sz w:val="18"/>
          <w:szCs w:val="18"/>
        </w:rPr>
        <w:t>on-line powinna</w:t>
      </w:r>
      <w:r w:rsidRPr="005D4D02">
        <w:rPr>
          <w:sz w:val="18"/>
          <w:szCs w:val="18"/>
        </w:rPr>
        <w:t xml:space="preserve"> zawierać minimum ranking pracy uczniów na poziomie szkoły lub klasy lub grupy,  który będzie widoczny dla każdego ucznia biorącego udział w gamifikacji – minimalne widoczne dane: ranking miejsc uczniów, liczba punktów, </w:t>
      </w:r>
      <w:proofErr w:type="spellStart"/>
      <w:r w:rsidRPr="005D4D02">
        <w:rPr>
          <w:sz w:val="18"/>
          <w:szCs w:val="18"/>
        </w:rPr>
        <w:t>nick</w:t>
      </w:r>
      <w:proofErr w:type="spellEnd"/>
      <w:r w:rsidRPr="005D4D02">
        <w:rPr>
          <w:sz w:val="18"/>
          <w:szCs w:val="18"/>
        </w:rPr>
        <w:t xml:space="preserve"> jaki sobie przydzielił uczeń, tak aby uczniowie mogli ze sobą współzawodniczyć (przez cały okres udzielonego dostępu</w:t>
      </w:r>
      <w:r>
        <w:rPr>
          <w:sz w:val="18"/>
          <w:szCs w:val="18"/>
        </w:rPr>
        <w:t>).</w:t>
      </w:r>
    </w:p>
    <w:p w14:paraId="667E91D5" w14:textId="77777777" w:rsidR="00052C7B" w:rsidRDefault="00052C7B" w:rsidP="00052C7B">
      <w:pPr>
        <w:pStyle w:val="Akapitzlist"/>
        <w:numPr>
          <w:ilvl w:val="0"/>
          <w:numId w:val="8"/>
        </w:numPr>
        <w:suppressAutoHyphens w:val="0"/>
        <w:spacing w:after="80"/>
        <w:ind w:left="340"/>
        <w:jc w:val="both"/>
        <w:rPr>
          <w:sz w:val="18"/>
          <w:szCs w:val="18"/>
        </w:rPr>
      </w:pPr>
      <w:r w:rsidRPr="005D4D02">
        <w:rPr>
          <w:sz w:val="18"/>
          <w:szCs w:val="18"/>
        </w:rPr>
        <w:t xml:space="preserve">aplikacja </w:t>
      </w:r>
      <w:r>
        <w:rPr>
          <w:sz w:val="18"/>
          <w:szCs w:val="18"/>
        </w:rPr>
        <w:t>on-line</w:t>
      </w:r>
      <w:r w:rsidRPr="005D4D02">
        <w:rPr>
          <w:sz w:val="18"/>
          <w:szCs w:val="18"/>
        </w:rPr>
        <w:t xml:space="preserve"> </w:t>
      </w:r>
      <w:r>
        <w:rPr>
          <w:sz w:val="18"/>
          <w:szCs w:val="18"/>
        </w:rPr>
        <w:t>powinna</w:t>
      </w:r>
      <w:r w:rsidRPr="005D4D02">
        <w:rPr>
          <w:color w:val="000000" w:themeColor="text1"/>
          <w:sz w:val="18"/>
          <w:szCs w:val="18"/>
        </w:rPr>
        <w:t xml:space="preserve"> zawierać system monitoringu ucznia np. logowanie, wyniki z pracy ucznia, </w:t>
      </w:r>
      <w:r w:rsidRPr="005D4D02">
        <w:rPr>
          <w:sz w:val="18"/>
          <w:szCs w:val="18"/>
        </w:rPr>
        <w:t>przeglądanie historii postępów przez ucznia, aby umożliwić monitorowanie jego procesu nauki.</w:t>
      </w:r>
    </w:p>
    <w:p w14:paraId="20AD79F0" w14:textId="77777777" w:rsidR="00052C7B" w:rsidRPr="00B065E0" w:rsidRDefault="00052C7B" w:rsidP="00052C7B">
      <w:pPr>
        <w:pStyle w:val="Akapitzlist"/>
        <w:numPr>
          <w:ilvl w:val="0"/>
          <w:numId w:val="8"/>
        </w:numPr>
        <w:suppressAutoHyphens w:val="0"/>
        <w:spacing w:after="80"/>
        <w:ind w:left="340"/>
        <w:jc w:val="both"/>
        <w:rPr>
          <w:sz w:val="18"/>
          <w:szCs w:val="18"/>
        </w:rPr>
      </w:pPr>
      <w:r w:rsidRPr="00B065E0">
        <w:rPr>
          <w:sz w:val="18"/>
          <w:szCs w:val="18"/>
        </w:rPr>
        <w:t xml:space="preserve">aplikacja on-line musi posiadać aktualną politykę prywatności i ochrony danych zgodną z RODO, zapewniając </w:t>
      </w:r>
      <w:r w:rsidRPr="00B065E0">
        <w:rPr>
          <w:sz w:val="18"/>
          <w:szCs w:val="18"/>
          <w:lang w:eastAsia="pl-PL"/>
        </w:rPr>
        <w:t xml:space="preserve"> pełną anonimowość danych </w:t>
      </w:r>
      <w:r>
        <w:rPr>
          <w:sz w:val="18"/>
          <w:szCs w:val="18"/>
          <w:lang w:eastAsia="pl-PL"/>
        </w:rPr>
        <w:t>korzystających</w:t>
      </w:r>
      <w:r w:rsidRPr="00B065E0">
        <w:rPr>
          <w:sz w:val="18"/>
          <w:szCs w:val="18"/>
          <w:lang w:eastAsia="pl-PL"/>
        </w:rPr>
        <w:t xml:space="preserve"> użytkowników,</w:t>
      </w:r>
    </w:p>
    <w:p w14:paraId="3A2BB2B2" w14:textId="77777777" w:rsidR="00052C7B" w:rsidRPr="00D72E15" w:rsidRDefault="00052C7B" w:rsidP="00052C7B">
      <w:pPr>
        <w:pStyle w:val="Akapitzlist"/>
        <w:numPr>
          <w:ilvl w:val="0"/>
          <w:numId w:val="8"/>
        </w:numPr>
        <w:suppressAutoHyphens w:val="0"/>
        <w:spacing w:after="80"/>
        <w:ind w:left="360"/>
        <w:jc w:val="both"/>
        <w:rPr>
          <w:sz w:val="18"/>
          <w:szCs w:val="18"/>
        </w:rPr>
      </w:pPr>
      <w:r>
        <w:rPr>
          <w:sz w:val="18"/>
          <w:szCs w:val="18"/>
        </w:rPr>
        <w:t>w</w:t>
      </w:r>
      <w:r w:rsidRPr="00D72E15">
        <w:rPr>
          <w:sz w:val="18"/>
          <w:szCs w:val="18"/>
        </w:rPr>
        <w:t xml:space="preserve">ykonawca jest zobowiązany zagwarantować i zapewnić zgodnie z opisem przedmiotu zamówienia, nieprzerwalną funkcjonalność aplikacji </w:t>
      </w:r>
      <w:r>
        <w:rPr>
          <w:sz w:val="18"/>
          <w:szCs w:val="18"/>
        </w:rPr>
        <w:t xml:space="preserve">on-line </w:t>
      </w:r>
      <w:r w:rsidRPr="00D72E15">
        <w:rPr>
          <w:sz w:val="18"/>
          <w:szCs w:val="18"/>
        </w:rPr>
        <w:t xml:space="preserve">udzielając </w:t>
      </w:r>
      <w:r w:rsidRPr="00F76E15">
        <w:rPr>
          <w:sz w:val="18"/>
          <w:szCs w:val="18"/>
          <w:u w:val="single"/>
        </w:rPr>
        <w:t>dostępu na okres 12 miesięcy dla każdego ucznia indywidualnie, liczony od dnia przydzielenia przez zamawiającego uczniom dostępów do aplikacji on-line, nie krócej niż na czas realizacji projektu</w:t>
      </w:r>
      <w:r w:rsidRPr="00D72E15">
        <w:rPr>
          <w:sz w:val="18"/>
          <w:szCs w:val="18"/>
        </w:rPr>
        <w:t>. Zamawiający zaznacza, iż dostępy dla uczniów będą przydzielane w trakcie prowadzonych przez Zamawiającego warsztatów z uczniami, w różnych terminach przez cały okres realizacji projektu.</w:t>
      </w:r>
    </w:p>
    <w:p w14:paraId="39732D95" w14:textId="77777777" w:rsidR="00052C7B" w:rsidRDefault="00052C7B" w:rsidP="00052C7B">
      <w:pPr>
        <w:pStyle w:val="Akapitzlist"/>
        <w:numPr>
          <w:ilvl w:val="0"/>
          <w:numId w:val="8"/>
        </w:numPr>
        <w:suppressAutoHyphens w:val="0"/>
        <w:spacing w:after="80"/>
        <w:ind w:left="360"/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>z</w:t>
      </w:r>
      <w:r w:rsidRPr="00D72E15">
        <w:rPr>
          <w:b/>
          <w:bCs/>
          <w:sz w:val="18"/>
          <w:szCs w:val="18"/>
        </w:rPr>
        <w:t xml:space="preserve">amawiający wymaga, aby </w:t>
      </w:r>
      <w:r>
        <w:rPr>
          <w:b/>
          <w:bCs/>
          <w:sz w:val="18"/>
          <w:szCs w:val="18"/>
        </w:rPr>
        <w:t>w</w:t>
      </w:r>
      <w:r w:rsidRPr="00D72E15">
        <w:rPr>
          <w:b/>
          <w:bCs/>
          <w:sz w:val="18"/>
          <w:szCs w:val="18"/>
        </w:rPr>
        <w:t xml:space="preserve">ykonawca dostarczył do aplikacji </w:t>
      </w:r>
      <w:r>
        <w:rPr>
          <w:b/>
          <w:bCs/>
          <w:sz w:val="18"/>
          <w:szCs w:val="18"/>
        </w:rPr>
        <w:t xml:space="preserve">on-line instrukcję obsługi </w:t>
      </w:r>
      <w:r w:rsidRPr="00D72E15">
        <w:rPr>
          <w:sz w:val="18"/>
          <w:szCs w:val="18"/>
        </w:rPr>
        <w:t xml:space="preserve">w formie pdf lub </w:t>
      </w:r>
      <w:r>
        <w:rPr>
          <w:sz w:val="18"/>
          <w:szCs w:val="18"/>
        </w:rPr>
        <w:br/>
        <w:t xml:space="preserve">w formie </w:t>
      </w:r>
      <w:r w:rsidRPr="00D72E15">
        <w:rPr>
          <w:sz w:val="18"/>
          <w:szCs w:val="18"/>
        </w:rPr>
        <w:t>on</w:t>
      </w:r>
      <w:r>
        <w:rPr>
          <w:sz w:val="18"/>
          <w:szCs w:val="18"/>
        </w:rPr>
        <w:t>-</w:t>
      </w:r>
      <w:r w:rsidRPr="00D72E15">
        <w:rPr>
          <w:sz w:val="18"/>
          <w:szCs w:val="18"/>
        </w:rPr>
        <w:t>line min. 4 strony –</w:t>
      </w:r>
      <w:r>
        <w:rPr>
          <w:sz w:val="18"/>
          <w:szCs w:val="18"/>
        </w:rPr>
        <w:t xml:space="preserve"> </w:t>
      </w:r>
      <w:r w:rsidRPr="00D72E15">
        <w:rPr>
          <w:sz w:val="18"/>
          <w:szCs w:val="18"/>
        </w:rPr>
        <w:t xml:space="preserve">dla każdego ucznia do aplikacji </w:t>
      </w:r>
      <w:r>
        <w:rPr>
          <w:sz w:val="18"/>
          <w:szCs w:val="18"/>
        </w:rPr>
        <w:t>on-line</w:t>
      </w:r>
      <w:r w:rsidRPr="00D72E15">
        <w:rPr>
          <w:sz w:val="18"/>
          <w:szCs w:val="18"/>
        </w:rPr>
        <w:t>, krok po kroku instrukcja korzystania z aplikacji w formie tekstu i grafiki dotyczącej funkcjonalności aplikacji (logowanie, zasady korzystania z aplikacji, funkcjonalność i zasady oraz inne związane z korzystaniem z aplikacji)</w:t>
      </w:r>
      <w:r>
        <w:rPr>
          <w:sz w:val="18"/>
          <w:szCs w:val="18"/>
        </w:rPr>
        <w:t xml:space="preserve">. Instrukcja ma być </w:t>
      </w:r>
      <w:r w:rsidRPr="00D72E15">
        <w:rPr>
          <w:sz w:val="18"/>
          <w:szCs w:val="18"/>
        </w:rPr>
        <w:t>przewodnikiem dla ucznia w celu sprawnego korzystania ze wszystkich funkcjonalności aplikacji.</w:t>
      </w:r>
    </w:p>
    <w:p w14:paraId="12A87B95" w14:textId="77777777" w:rsidR="00052C7B" w:rsidRPr="00D92DD9" w:rsidRDefault="00052C7B" w:rsidP="00052C7B">
      <w:pPr>
        <w:pStyle w:val="Akapitzlist"/>
        <w:numPr>
          <w:ilvl w:val="0"/>
          <w:numId w:val="8"/>
        </w:numPr>
        <w:suppressAutoHyphens w:val="0"/>
        <w:spacing w:after="80"/>
        <w:ind w:left="360"/>
        <w:jc w:val="both"/>
        <w:rPr>
          <w:sz w:val="18"/>
          <w:szCs w:val="18"/>
        </w:rPr>
      </w:pPr>
      <w:r>
        <w:rPr>
          <w:rFonts w:eastAsia="Calibri"/>
          <w:color w:val="000000" w:themeColor="text1"/>
          <w:sz w:val="18"/>
          <w:szCs w:val="18"/>
        </w:rPr>
        <w:t>w</w:t>
      </w:r>
      <w:r w:rsidRPr="009F445A">
        <w:rPr>
          <w:rFonts w:eastAsia="Calibri"/>
          <w:color w:val="000000" w:themeColor="text1"/>
          <w:sz w:val="18"/>
          <w:szCs w:val="18"/>
        </w:rPr>
        <w:t xml:space="preserve"> ramach dostawy</w:t>
      </w:r>
      <w:r w:rsidRPr="009F445A">
        <w:rPr>
          <w:sz w:val="18"/>
          <w:szCs w:val="18"/>
        </w:rPr>
        <w:t xml:space="preserve"> </w:t>
      </w:r>
      <w:r>
        <w:rPr>
          <w:rFonts w:eastAsia="Calibri"/>
          <w:color w:val="000000" w:themeColor="text1"/>
          <w:sz w:val="18"/>
          <w:szCs w:val="18"/>
        </w:rPr>
        <w:t>w</w:t>
      </w:r>
      <w:r w:rsidRPr="009F445A">
        <w:rPr>
          <w:rFonts w:eastAsia="Calibri"/>
          <w:color w:val="000000" w:themeColor="text1"/>
          <w:sz w:val="18"/>
          <w:szCs w:val="18"/>
        </w:rPr>
        <w:t xml:space="preserve">ykonawca musi zapewnić </w:t>
      </w:r>
      <w:r w:rsidRPr="0033404F">
        <w:rPr>
          <w:rFonts w:eastAsia="Calibri"/>
          <w:color w:val="000000" w:themeColor="text1"/>
          <w:sz w:val="18"/>
          <w:szCs w:val="18"/>
        </w:rPr>
        <w:t>wdrożenie techniczne  dla Zamawiającego z obsługi aplikacji</w:t>
      </w:r>
      <w:r w:rsidRPr="009F445A">
        <w:rPr>
          <w:rFonts w:eastAsia="Calibri"/>
          <w:color w:val="000000" w:themeColor="text1"/>
          <w:sz w:val="18"/>
          <w:szCs w:val="18"/>
        </w:rPr>
        <w:t xml:space="preserve"> w celu uzyskania wysokiej jakości przydzielania dostępu </w:t>
      </w:r>
      <w:r>
        <w:rPr>
          <w:rFonts w:eastAsia="Calibri"/>
          <w:color w:val="000000" w:themeColor="text1"/>
          <w:sz w:val="18"/>
          <w:szCs w:val="18"/>
        </w:rPr>
        <w:t xml:space="preserve">do </w:t>
      </w:r>
      <w:r w:rsidRPr="009F445A">
        <w:rPr>
          <w:rFonts w:eastAsia="Calibri"/>
          <w:color w:val="000000" w:themeColor="text1"/>
          <w:sz w:val="18"/>
          <w:szCs w:val="18"/>
        </w:rPr>
        <w:t>aplikacji w trakcie prowadzonych przez Zamawiającego warsztatów z uczniami. Wdrożenie techniczne</w:t>
      </w:r>
      <w:r w:rsidRPr="009F445A">
        <w:rPr>
          <w:sz w:val="18"/>
          <w:szCs w:val="18"/>
        </w:rPr>
        <w:t xml:space="preserve"> musi obejmować minimalne zagadnienia:</w:t>
      </w:r>
      <w:r w:rsidRPr="009F445A">
        <w:rPr>
          <w:rFonts w:eastAsia="Calibri"/>
          <w:b/>
          <w:bCs/>
          <w:color w:val="000000" w:themeColor="text1"/>
          <w:sz w:val="18"/>
          <w:szCs w:val="18"/>
        </w:rPr>
        <w:t xml:space="preserve"> </w:t>
      </w:r>
      <w:r w:rsidRPr="009F445A">
        <w:rPr>
          <w:sz w:val="18"/>
          <w:szCs w:val="18"/>
        </w:rPr>
        <w:t>obsługa,</w:t>
      </w:r>
      <w:r w:rsidRPr="009F445A">
        <w:rPr>
          <w:rFonts w:eastAsia="Calibri"/>
          <w:color w:val="000000" w:themeColor="text1"/>
          <w:sz w:val="18"/>
          <w:szCs w:val="18"/>
        </w:rPr>
        <w:t xml:space="preserve"> i</w:t>
      </w:r>
      <w:r w:rsidRPr="009F445A">
        <w:rPr>
          <w:sz w:val="18"/>
          <w:szCs w:val="18"/>
        </w:rPr>
        <w:t xml:space="preserve">nstrukcje krok po kroku dotyczące użytkowania, </w:t>
      </w:r>
      <w:r w:rsidRPr="009F445A">
        <w:rPr>
          <w:rFonts w:eastAsia="Calibri"/>
          <w:color w:val="000000" w:themeColor="text1"/>
          <w:sz w:val="18"/>
          <w:szCs w:val="18"/>
        </w:rPr>
        <w:t>l</w:t>
      </w:r>
      <w:r w:rsidRPr="009F445A">
        <w:rPr>
          <w:sz w:val="18"/>
          <w:szCs w:val="18"/>
        </w:rPr>
        <w:t>ogowanie,</w:t>
      </w:r>
      <w:r w:rsidRPr="009F445A">
        <w:rPr>
          <w:rFonts w:eastAsia="Calibri"/>
          <w:color w:val="000000" w:themeColor="text1"/>
          <w:sz w:val="18"/>
          <w:szCs w:val="18"/>
        </w:rPr>
        <w:t xml:space="preserve"> n</w:t>
      </w:r>
      <w:r w:rsidRPr="009F445A">
        <w:rPr>
          <w:sz w:val="18"/>
          <w:szCs w:val="18"/>
        </w:rPr>
        <w:t>awigacja po interfejsie i znajdowanie potrzebnych funkcji</w:t>
      </w:r>
      <w:r>
        <w:rPr>
          <w:sz w:val="18"/>
          <w:szCs w:val="18"/>
        </w:rPr>
        <w:t xml:space="preserve"> </w:t>
      </w:r>
      <w:r w:rsidRPr="009F445A">
        <w:rPr>
          <w:sz w:val="18"/>
          <w:szCs w:val="18"/>
        </w:rPr>
        <w:t xml:space="preserve">– </w:t>
      </w:r>
      <w:r>
        <w:rPr>
          <w:sz w:val="18"/>
          <w:szCs w:val="18"/>
        </w:rPr>
        <w:br/>
        <w:t>4</w:t>
      </w:r>
      <w:r w:rsidRPr="009F445A">
        <w:rPr>
          <w:sz w:val="18"/>
          <w:szCs w:val="18"/>
        </w:rPr>
        <w:t xml:space="preserve"> h dydaktyczne dla 2 osób z ramienia Zamawiającego (stacjonarnie w siedzibie zamawiającego lub w formie online w czasie rzeczywistym za pośrednictwem np. zoom</w:t>
      </w:r>
      <w:r>
        <w:rPr>
          <w:sz w:val="18"/>
          <w:szCs w:val="18"/>
        </w:rPr>
        <w:t>,</w:t>
      </w:r>
      <w:r w:rsidRPr="009F445A">
        <w:rPr>
          <w:sz w:val="18"/>
          <w:szCs w:val="18"/>
        </w:rPr>
        <w:t xml:space="preserve"> </w:t>
      </w:r>
      <w:proofErr w:type="spellStart"/>
      <w:r w:rsidRPr="009F445A">
        <w:rPr>
          <w:sz w:val="18"/>
          <w:szCs w:val="18"/>
        </w:rPr>
        <w:t>teams</w:t>
      </w:r>
      <w:proofErr w:type="spellEnd"/>
      <w:r w:rsidRPr="009F445A">
        <w:rPr>
          <w:sz w:val="18"/>
          <w:szCs w:val="18"/>
        </w:rPr>
        <w:t xml:space="preserve">, </w:t>
      </w:r>
      <w:proofErr w:type="spellStart"/>
      <w:r w:rsidRPr="009F445A">
        <w:rPr>
          <w:sz w:val="18"/>
          <w:szCs w:val="18"/>
        </w:rPr>
        <w:t>google</w:t>
      </w:r>
      <w:proofErr w:type="spellEnd"/>
      <w:r w:rsidRPr="009F445A">
        <w:rPr>
          <w:sz w:val="18"/>
          <w:szCs w:val="18"/>
        </w:rPr>
        <w:t xml:space="preserve"> </w:t>
      </w:r>
      <w:proofErr w:type="spellStart"/>
      <w:r w:rsidRPr="009F445A">
        <w:rPr>
          <w:sz w:val="18"/>
          <w:szCs w:val="18"/>
        </w:rPr>
        <w:t>meet</w:t>
      </w:r>
      <w:proofErr w:type="spellEnd"/>
      <w:r w:rsidRPr="009F445A">
        <w:rPr>
          <w:sz w:val="18"/>
          <w:szCs w:val="18"/>
        </w:rPr>
        <w:t xml:space="preserve"> lub innych dostępnych platform</w:t>
      </w:r>
      <w:r>
        <w:rPr>
          <w:sz w:val="18"/>
          <w:szCs w:val="18"/>
        </w:rPr>
        <w:t xml:space="preserve"> on-line</w:t>
      </w:r>
      <w:r w:rsidRPr="009F445A">
        <w:rPr>
          <w:sz w:val="18"/>
          <w:szCs w:val="18"/>
        </w:rPr>
        <w:t>)</w:t>
      </w:r>
      <w:r>
        <w:rPr>
          <w:sz w:val="18"/>
          <w:szCs w:val="18"/>
        </w:rPr>
        <w:t>.</w:t>
      </w:r>
    </w:p>
    <w:p w14:paraId="6499BD6C" w14:textId="77777777" w:rsidR="00052C7B" w:rsidRDefault="00052C7B" w:rsidP="00052C7B">
      <w:pPr>
        <w:pStyle w:val="Akapitzlist"/>
        <w:suppressAutoHyphens w:val="0"/>
        <w:ind w:left="360"/>
        <w:jc w:val="both"/>
        <w:rPr>
          <w:sz w:val="18"/>
          <w:szCs w:val="18"/>
        </w:rPr>
      </w:pPr>
    </w:p>
    <w:p w14:paraId="7904BE35" w14:textId="77777777" w:rsidR="00052C7B" w:rsidRPr="00D92DD9" w:rsidRDefault="00052C7B" w:rsidP="00052C7B">
      <w:pPr>
        <w:pStyle w:val="Akapitzlist"/>
        <w:ind w:left="360"/>
        <w:jc w:val="both"/>
        <w:rPr>
          <w:sz w:val="18"/>
          <w:szCs w:val="18"/>
        </w:rPr>
      </w:pPr>
      <w:r>
        <w:rPr>
          <w:sz w:val="18"/>
          <w:szCs w:val="18"/>
        </w:rPr>
        <w:t>D</w:t>
      </w:r>
      <w:r w:rsidRPr="00D92DD9">
        <w:rPr>
          <w:sz w:val="18"/>
          <w:szCs w:val="18"/>
        </w:rPr>
        <w:t xml:space="preserve">ostęp do aplikacji </w:t>
      </w:r>
      <w:r>
        <w:rPr>
          <w:sz w:val="18"/>
          <w:szCs w:val="18"/>
        </w:rPr>
        <w:t xml:space="preserve">on-line i zawarte w niej treści </w:t>
      </w:r>
      <w:r w:rsidRPr="00D92DD9">
        <w:rPr>
          <w:sz w:val="18"/>
          <w:szCs w:val="18"/>
        </w:rPr>
        <w:t>muszą być przygotowane w sposób zapewniający:</w:t>
      </w:r>
    </w:p>
    <w:p w14:paraId="4601FFA0" w14:textId="77777777" w:rsidR="00052C7B" w:rsidRPr="00D92DD9" w:rsidRDefault="00052C7B" w:rsidP="00052C7B">
      <w:pPr>
        <w:pStyle w:val="Akapitzlist"/>
        <w:numPr>
          <w:ilvl w:val="0"/>
          <w:numId w:val="11"/>
        </w:numPr>
        <w:jc w:val="both"/>
        <w:rPr>
          <w:sz w:val="18"/>
          <w:szCs w:val="18"/>
        </w:rPr>
      </w:pPr>
      <w:r w:rsidRPr="00D92DD9">
        <w:rPr>
          <w:sz w:val="18"/>
          <w:szCs w:val="18"/>
        </w:rPr>
        <w:t>bezpieczeństwo danych uczniów,</w:t>
      </w:r>
    </w:p>
    <w:p w14:paraId="55B86714" w14:textId="77777777" w:rsidR="00052C7B" w:rsidRPr="00D92DD9" w:rsidRDefault="00052C7B" w:rsidP="00052C7B">
      <w:pPr>
        <w:pStyle w:val="Akapitzlist"/>
        <w:numPr>
          <w:ilvl w:val="0"/>
          <w:numId w:val="11"/>
        </w:numPr>
        <w:jc w:val="both"/>
        <w:rPr>
          <w:sz w:val="18"/>
          <w:szCs w:val="18"/>
        </w:rPr>
      </w:pPr>
      <w:r w:rsidRPr="00D92DD9">
        <w:rPr>
          <w:sz w:val="18"/>
          <w:szCs w:val="18"/>
        </w:rPr>
        <w:t>łatwość użytkowania i dostępność dla uczniów</w:t>
      </w:r>
      <w:r>
        <w:rPr>
          <w:sz w:val="18"/>
          <w:szCs w:val="18"/>
        </w:rPr>
        <w:t>,</w:t>
      </w:r>
    </w:p>
    <w:p w14:paraId="1E574ED2" w14:textId="77777777" w:rsidR="00052C7B" w:rsidRPr="00D92DD9" w:rsidRDefault="00052C7B" w:rsidP="00052C7B">
      <w:pPr>
        <w:pStyle w:val="Akapitzlist"/>
        <w:numPr>
          <w:ilvl w:val="0"/>
          <w:numId w:val="11"/>
        </w:numPr>
        <w:jc w:val="both"/>
        <w:rPr>
          <w:sz w:val="18"/>
          <w:szCs w:val="18"/>
        </w:rPr>
      </w:pPr>
      <w:r w:rsidRPr="00D92DD9">
        <w:rPr>
          <w:sz w:val="18"/>
          <w:szCs w:val="18"/>
        </w:rPr>
        <w:t>możliwość monitorowania postępów uczniów przez prowadzącego,</w:t>
      </w:r>
    </w:p>
    <w:p w14:paraId="16779EFD" w14:textId="77777777" w:rsidR="00052C7B" w:rsidRDefault="00052C7B" w:rsidP="00052C7B">
      <w:pPr>
        <w:pStyle w:val="Akapitzlist"/>
        <w:numPr>
          <w:ilvl w:val="0"/>
          <w:numId w:val="11"/>
        </w:numPr>
        <w:jc w:val="both"/>
        <w:rPr>
          <w:sz w:val="18"/>
          <w:szCs w:val="18"/>
        </w:rPr>
      </w:pPr>
      <w:r w:rsidRPr="00D92DD9">
        <w:rPr>
          <w:sz w:val="18"/>
          <w:szCs w:val="18"/>
        </w:rPr>
        <w:t>zgodność z obowiązującymi przepisami prawa oświatowego i standardami bezpieczeństwa cyfrowego.</w:t>
      </w:r>
    </w:p>
    <w:p w14:paraId="061B1B71" w14:textId="77777777" w:rsidR="00052C7B" w:rsidRDefault="00052C7B" w:rsidP="00052C7B">
      <w:pPr>
        <w:pStyle w:val="Akapitzlist"/>
        <w:numPr>
          <w:ilvl w:val="0"/>
          <w:numId w:val="11"/>
        </w:numPr>
        <w:jc w:val="both"/>
        <w:rPr>
          <w:sz w:val="18"/>
          <w:szCs w:val="18"/>
        </w:rPr>
      </w:pPr>
      <w:r w:rsidRPr="00D92DD9">
        <w:rPr>
          <w:sz w:val="18"/>
          <w:szCs w:val="18"/>
        </w:rPr>
        <w:t>pełn</w:t>
      </w:r>
      <w:r>
        <w:rPr>
          <w:sz w:val="18"/>
          <w:szCs w:val="18"/>
        </w:rPr>
        <w:t>a</w:t>
      </w:r>
      <w:r w:rsidRPr="00D92DD9">
        <w:rPr>
          <w:sz w:val="18"/>
          <w:szCs w:val="18"/>
        </w:rPr>
        <w:t xml:space="preserve"> funkcjonalność aplikacji przez cały okres dostępu.</w:t>
      </w:r>
    </w:p>
    <w:p w14:paraId="58F8751F" w14:textId="77777777" w:rsidR="00052C7B" w:rsidRPr="00D92DD9" w:rsidRDefault="00052C7B" w:rsidP="00052C7B">
      <w:pPr>
        <w:pStyle w:val="Akapitzlist"/>
        <w:spacing w:after="80"/>
        <w:jc w:val="both"/>
        <w:rPr>
          <w:sz w:val="18"/>
          <w:szCs w:val="18"/>
        </w:rPr>
      </w:pPr>
    </w:p>
    <w:p w14:paraId="4EB21382" w14:textId="77777777" w:rsidR="00052C7B" w:rsidRPr="00D72E15" w:rsidRDefault="00052C7B" w:rsidP="00052C7B">
      <w:pPr>
        <w:rPr>
          <w:color w:val="FF0000"/>
          <w:sz w:val="18"/>
          <w:szCs w:val="18"/>
        </w:rPr>
      </w:pPr>
      <w:r w:rsidRPr="00D72E15">
        <w:rPr>
          <w:b/>
          <w:bCs/>
          <w:color w:val="FF0000"/>
          <w:sz w:val="18"/>
          <w:szCs w:val="18"/>
        </w:rPr>
        <w:t>UWAGA:</w:t>
      </w:r>
      <w:r w:rsidRPr="00D72E15">
        <w:rPr>
          <w:color w:val="FF0000"/>
          <w:sz w:val="18"/>
          <w:szCs w:val="18"/>
        </w:rPr>
        <w:t xml:space="preserve"> </w:t>
      </w:r>
    </w:p>
    <w:p w14:paraId="20A335A0" w14:textId="77777777" w:rsidR="00052C7B" w:rsidRPr="008147DC" w:rsidRDefault="00052C7B" w:rsidP="00052C7B">
      <w:pPr>
        <w:pStyle w:val="Akapitzlist"/>
        <w:numPr>
          <w:ilvl w:val="0"/>
          <w:numId w:val="9"/>
        </w:numPr>
        <w:suppressAutoHyphens w:val="0"/>
        <w:jc w:val="both"/>
        <w:rPr>
          <w:kern w:val="1"/>
          <w:sz w:val="18"/>
          <w:szCs w:val="18"/>
        </w:rPr>
      </w:pPr>
      <w:r w:rsidRPr="008147DC">
        <w:rPr>
          <w:kern w:val="1"/>
          <w:sz w:val="18"/>
          <w:szCs w:val="18"/>
        </w:rPr>
        <w:t>Zamawiający nie dopuszcza dostawy aplikacj</w:t>
      </w:r>
      <w:r>
        <w:rPr>
          <w:kern w:val="1"/>
          <w:sz w:val="18"/>
          <w:szCs w:val="18"/>
        </w:rPr>
        <w:t>i on-line</w:t>
      </w:r>
      <w:r w:rsidRPr="008147DC">
        <w:rPr>
          <w:kern w:val="1"/>
          <w:sz w:val="18"/>
          <w:szCs w:val="18"/>
        </w:rPr>
        <w:t xml:space="preserve"> w której będzie musiał samodzielnie tworzyć materiał edukacyjny dla uczniów.</w:t>
      </w:r>
    </w:p>
    <w:p w14:paraId="304CF4F9" w14:textId="77777777" w:rsidR="00052C7B" w:rsidRPr="008147DC" w:rsidRDefault="00052C7B" w:rsidP="00052C7B">
      <w:pPr>
        <w:pStyle w:val="Akapitzlist"/>
        <w:numPr>
          <w:ilvl w:val="0"/>
          <w:numId w:val="9"/>
        </w:numPr>
        <w:suppressAutoHyphens w:val="0"/>
        <w:spacing w:line="259" w:lineRule="auto"/>
        <w:jc w:val="both"/>
        <w:rPr>
          <w:kern w:val="1"/>
          <w:sz w:val="18"/>
          <w:szCs w:val="18"/>
        </w:rPr>
      </w:pPr>
      <w:r w:rsidRPr="008147DC">
        <w:rPr>
          <w:kern w:val="1"/>
          <w:sz w:val="18"/>
          <w:szCs w:val="18"/>
        </w:rPr>
        <w:t>Zamawiający nie dopuszcza dostawy aplikacji</w:t>
      </w:r>
      <w:r w:rsidRPr="008F00E3">
        <w:rPr>
          <w:kern w:val="1"/>
          <w:sz w:val="18"/>
          <w:szCs w:val="18"/>
        </w:rPr>
        <w:t xml:space="preserve"> </w:t>
      </w:r>
      <w:r>
        <w:rPr>
          <w:kern w:val="1"/>
          <w:sz w:val="18"/>
          <w:szCs w:val="18"/>
        </w:rPr>
        <w:t>on-line</w:t>
      </w:r>
      <w:r w:rsidRPr="008147DC">
        <w:rPr>
          <w:kern w:val="1"/>
          <w:sz w:val="18"/>
          <w:szCs w:val="18"/>
        </w:rPr>
        <w:t xml:space="preserve"> zawierającej wyłącznie opracowane ćwiczenia i/lub zadania i/lub pytania i/lub fiszki bez części </w:t>
      </w:r>
      <w:proofErr w:type="spellStart"/>
      <w:r w:rsidRPr="008147DC">
        <w:rPr>
          <w:kern w:val="1"/>
          <w:sz w:val="18"/>
          <w:szCs w:val="18"/>
        </w:rPr>
        <w:t>gamifikacyjnej</w:t>
      </w:r>
      <w:proofErr w:type="spellEnd"/>
      <w:r w:rsidRPr="008147DC">
        <w:rPr>
          <w:kern w:val="1"/>
          <w:sz w:val="18"/>
          <w:szCs w:val="18"/>
        </w:rPr>
        <w:t xml:space="preserve">. </w:t>
      </w:r>
      <w:r w:rsidRPr="008147DC">
        <w:rPr>
          <w:sz w:val="18"/>
          <w:szCs w:val="18"/>
        </w:rPr>
        <w:t>Zamawiający wymaga, aby w aplikacji były dostępne takie funkcje takie jak np. rankingi uczniów, system punktów lub zdobywania nagród czy odznak, które umożliwiają współzawodnictwo na poziomie szkoły lub klasy lub grupy.</w:t>
      </w:r>
    </w:p>
    <w:p w14:paraId="135EB0A1" w14:textId="77777777" w:rsidR="00052C7B" w:rsidRDefault="00052C7B" w:rsidP="00052C7B">
      <w:pPr>
        <w:jc w:val="both"/>
        <w:rPr>
          <w:highlight w:val="yellow"/>
        </w:rPr>
      </w:pPr>
    </w:p>
    <w:p w14:paraId="32AABE7F" w14:textId="77777777" w:rsidR="00052C7B" w:rsidRPr="00D72E15" w:rsidRDefault="00052C7B" w:rsidP="00052C7B">
      <w:pPr>
        <w:rPr>
          <w:b/>
          <w:bCs/>
          <w:sz w:val="18"/>
          <w:szCs w:val="18"/>
        </w:rPr>
      </w:pPr>
      <w:r w:rsidRPr="00D72E15">
        <w:rPr>
          <w:b/>
          <w:bCs/>
          <w:sz w:val="18"/>
          <w:szCs w:val="18"/>
        </w:rPr>
        <w:t>W skład dostawy wchodzi:</w:t>
      </w:r>
    </w:p>
    <w:p w14:paraId="5B5AD5D7" w14:textId="77777777" w:rsidR="00052C7B" w:rsidRPr="00701331" w:rsidRDefault="00052C7B" w:rsidP="00052C7B">
      <w:pPr>
        <w:pStyle w:val="Akapitzlist"/>
        <w:numPr>
          <w:ilvl w:val="0"/>
          <w:numId w:val="2"/>
        </w:numPr>
        <w:suppressAutoHyphens w:val="0"/>
        <w:ind w:left="417"/>
        <w:jc w:val="both"/>
        <w:rPr>
          <w:i/>
          <w:iCs/>
          <w:color w:val="000000" w:themeColor="text1"/>
          <w:sz w:val="18"/>
          <w:szCs w:val="18"/>
        </w:rPr>
      </w:pPr>
      <w:r w:rsidRPr="00701331">
        <w:rPr>
          <w:color w:val="000000" w:themeColor="text1"/>
          <w:sz w:val="18"/>
          <w:szCs w:val="18"/>
        </w:rPr>
        <w:t xml:space="preserve">dostęp do aplikacji </w:t>
      </w:r>
      <w:r>
        <w:rPr>
          <w:color w:val="000000" w:themeColor="text1"/>
          <w:sz w:val="18"/>
          <w:szCs w:val="18"/>
        </w:rPr>
        <w:t xml:space="preserve">online </w:t>
      </w:r>
      <w:r w:rsidRPr="00701331">
        <w:rPr>
          <w:color w:val="000000" w:themeColor="text1"/>
          <w:sz w:val="18"/>
          <w:szCs w:val="18"/>
        </w:rPr>
        <w:t>grywalizacji</w:t>
      </w:r>
      <w:r>
        <w:rPr>
          <w:color w:val="000000" w:themeColor="text1"/>
          <w:sz w:val="18"/>
          <w:szCs w:val="18"/>
        </w:rPr>
        <w:t xml:space="preserve"> </w:t>
      </w:r>
      <w:r w:rsidRPr="00701331">
        <w:rPr>
          <w:color w:val="000000" w:themeColor="text1"/>
          <w:sz w:val="18"/>
          <w:szCs w:val="18"/>
        </w:rPr>
        <w:t>materiały edukacyjne do warsztatu rozwoju umiejętności przedsiębiorczych dla uczniów - 384 sztuk</w:t>
      </w:r>
      <w:r>
        <w:rPr>
          <w:color w:val="000000" w:themeColor="text1"/>
          <w:sz w:val="18"/>
          <w:szCs w:val="18"/>
        </w:rPr>
        <w:t xml:space="preserve"> dla 384 uczniów</w:t>
      </w:r>
    </w:p>
    <w:p w14:paraId="46CA92CA" w14:textId="77777777" w:rsidR="00052C7B" w:rsidRDefault="00052C7B" w:rsidP="00052C7B">
      <w:pPr>
        <w:pStyle w:val="Akapitzlist"/>
        <w:numPr>
          <w:ilvl w:val="0"/>
          <w:numId w:val="2"/>
        </w:numPr>
        <w:suppressAutoHyphens w:val="0"/>
        <w:spacing w:line="276" w:lineRule="auto"/>
        <w:ind w:left="417"/>
        <w:jc w:val="both"/>
        <w:rPr>
          <w:sz w:val="18"/>
          <w:szCs w:val="18"/>
        </w:rPr>
      </w:pPr>
      <w:r w:rsidRPr="00701331">
        <w:rPr>
          <w:sz w:val="18"/>
          <w:szCs w:val="18"/>
        </w:rPr>
        <w:t xml:space="preserve">wdrożenie z obsługi </w:t>
      </w:r>
      <w:r>
        <w:rPr>
          <w:sz w:val="18"/>
          <w:szCs w:val="18"/>
        </w:rPr>
        <w:t xml:space="preserve">aplikacji on-line </w:t>
      </w:r>
      <w:r w:rsidRPr="00701331">
        <w:rPr>
          <w:sz w:val="18"/>
          <w:szCs w:val="18"/>
        </w:rPr>
        <w:t>dla Zamawiającego – 4 h dydaktyczne</w:t>
      </w:r>
    </w:p>
    <w:p w14:paraId="646E289F" w14:textId="77777777" w:rsidR="00052C7B" w:rsidRDefault="00052C7B" w:rsidP="00052C7B"/>
    <w:p w14:paraId="71194269" w14:textId="77777777" w:rsidR="00052C7B" w:rsidRDefault="00052C7B" w:rsidP="00052C7B"/>
    <w:p w14:paraId="7115B080" w14:textId="77777777" w:rsidR="00052C7B" w:rsidRDefault="00052C7B" w:rsidP="00052C7B">
      <w:pPr>
        <w:rPr>
          <w:b/>
          <w:bCs/>
          <w:color w:val="00B050"/>
        </w:rPr>
      </w:pPr>
      <w:r w:rsidRPr="00C51556">
        <w:rPr>
          <w:b/>
          <w:bCs/>
          <w:color w:val="00B050"/>
        </w:rPr>
        <w:t xml:space="preserve">Część nr </w:t>
      </w:r>
      <w:r>
        <w:rPr>
          <w:b/>
          <w:bCs/>
          <w:color w:val="00B050"/>
        </w:rPr>
        <w:t xml:space="preserve">2   </w:t>
      </w:r>
    </w:p>
    <w:p w14:paraId="6821102A" w14:textId="77777777" w:rsidR="00052C7B" w:rsidRPr="0047111B" w:rsidRDefault="00052C7B" w:rsidP="00052C7B">
      <w:pPr>
        <w:jc w:val="both"/>
        <w:rPr>
          <w:b/>
          <w:bCs/>
          <w:color w:val="00B050"/>
        </w:rPr>
      </w:pPr>
      <w:r w:rsidRPr="0047111B">
        <w:rPr>
          <w:b/>
          <w:bCs/>
          <w:color w:val="00B050"/>
        </w:rPr>
        <w:t xml:space="preserve">Dostęp do aplikacji on-line w formie grywalizacji </w:t>
      </w:r>
      <w:r>
        <w:rPr>
          <w:b/>
          <w:bCs/>
          <w:color w:val="00B050"/>
        </w:rPr>
        <w:t>-  m</w:t>
      </w:r>
      <w:r w:rsidRPr="00C15D60">
        <w:rPr>
          <w:b/>
          <w:bCs/>
          <w:color w:val="00B050"/>
        </w:rPr>
        <w:t>ateriały edukacyjne do warsztatu rozwijającego kreatywne myślenie</w:t>
      </w:r>
      <w:r w:rsidRPr="00C15D60">
        <w:rPr>
          <w:sz w:val="18"/>
          <w:szCs w:val="18"/>
        </w:rPr>
        <w:t xml:space="preserve"> </w:t>
      </w:r>
      <w:r w:rsidRPr="00C15D60">
        <w:rPr>
          <w:b/>
          <w:bCs/>
          <w:color w:val="00B050"/>
          <w:sz w:val="18"/>
          <w:szCs w:val="18"/>
        </w:rPr>
        <w:t>dla uczniów</w:t>
      </w:r>
      <w:r w:rsidRPr="00C15D60">
        <w:rPr>
          <w:b/>
          <w:bCs/>
          <w:color w:val="00B050"/>
        </w:rPr>
        <w:t xml:space="preserve"> - 384 sztuk</w:t>
      </w:r>
    </w:p>
    <w:p w14:paraId="57760A3A" w14:textId="77777777" w:rsidR="00052C7B" w:rsidRDefault="00052C7B" w:rsidP="00052C7B">
      <w:pPr>
        <w:jc w:val="both"/>
        <w:rPr>
          <w:sz w:val="18"/>
          <w:szCs w:val="18"/>
        </w:rPr>
      </w:pPr>
    </w:p>
    <w:p w14:paraId="66732D48" w14:textId="77777777" w:rsidR="00052C7B" w:rsidRPr="0047111B" w:rsidRDefault="00052C7B" w:rsidP="00052C7B">
      <w:pPr>
        <w:jc w:val="both"/>
        <w:rPr>
          <w:rStyle w:val="Pogrubienie"/>
          <w:b w:val="0"/>
          <w:bCs w:val="0"/>
          <w:color w:val="000000" w:themeColor="text1"/>
          <w:sz w:val="18"/>
          <w:szCs w:val="18"/>
        </w:rPr>
      </w:pPr>
      <w:r w:rsidRPr="00D72E15">
        <w:rPr>
          <w:b/>
          <w:bCs/>
          <w:sz w:val="18"/>
          <w:szCs w:val="18"/>
        </w:rPr>
        <w:t xml:space="preserve">Przedmiotem zamówienia jest </w:t>
      </w:r>
      <w:r w:rsidRPr="00D72E15">
        <w:rPr>
          <w:b/>
          <w:bCs/>
          <w:color w:val="000000" w:themeColor="text1"/>
          <w:sz w:val="18"/>
          <w:szCs w:val="18"/>
        </w:rPr>
        <w:t xml:space="preserve">dostawa </w:t>
      </w:r>
      <w:r>
        <w:rPr>
          <w:b/>
          <w:bCs/>
          <w:color w:val="000000" w:themeColor="text1"/>
          <w:sz w:val="18"/>
          <w:szCs w:val="18"/>
        </w:rPr>
        <w:t>pomocy</w:t>
      </w:r>
      <w:r w:rsidRPr="00D72E15">
        <w:rPr>
          <w:b/>
          <w:bCs/>
          <w:color w:val="000000" w:themeColor="text1"/>
          <w:sz w:val="18"/>
          <w:szCs w:val="18"/>
        </w:rPr>
        <w:t xml:space="preserve"> szkoleniowo</w:t>
      </w:r>
      <w:r>
        <w:rPr>
          <w:b/>
          <w:bCs/>
          <w:color w:val="000000" w:themeColor="text1"/>
          <w:sz w:val="18"/>
          <w:szCs w:val="18"/>
        </w:rPr>
        <w:t>-edukacyjnych</w:t>
      </w:r>
      <w:r w:rsidRPr="00D72E15">
        <w:rPr>
          <w:b/>
          <w:bCs/>
          <w:color w:val="000000" w:themeColor="text1"/>
          <w:sz w:val="18"/>
          <w:szCs w:val="18"/>
        </w:rPr>
        <w:t xml:space="preserve"> w postaci </w:t>
      </w:r>
      <w:r>
        <w:rPr>
          <w:b/>
          <w:bCs/>
          <w:color w:val="000000" w:themeColor="text1"/>
          <w:sz w:val="18"/>
          <w:szCs w:val="18"/>
        </w:rPr>
        <w:t>384</w:t>
      </w:r>
      <w:r w:rsidRPr="00D72E15">
        <w:rPr>
          <w:b/>
          <w:bCs/>
          <w:color w:val="000000" w:themeColor="text1"/>
          <w:sz w:val="18"/>
          <w:szCs w:val="18"/>
        </w:rPr>
        <w:t xml:space="preserve"> sztuk </w:t>
      </w:r>
      <w:r w:rsidRPr="00D72E15">
        <w:rPr>
          <w:b/>
          <w:bCs/>
          <w:sz w:val="18"/>
          <w:szCs w:val="18"/>
        </w:rPr>
        <w:t xml:space="preserve">dostępów do aplikacji </w:t>
      </w:r>
      <w:r>
        <w:rPr>
          <w:b/>
          <w:bCs/>
          <w:sz w:val="18"/>
          <w:szCs w:val="18"/>
        </w:rPr>
        <w:t xml:space="preserve">on-line o charakterze edukacyjnym w formie grywalizacji, </w:t>
      </w:r>
      <w:r w:rsidRPr="0047111B">
        <w:rPr>
          <w:b/>
          <w:bCs/>
          <w:color w:val="000000" w:themeColor="text1"/>
          <w:sz w:val="18"/>
          <w:szCs w:val="18"/>
        </w:rPr>
        <w:t xml:space="preserve">wspierającej rozwój </w:t>
      </w:r>
      <w:r>
        <w:rPr>
          <w:b/>
          <w:bCs/>
          <w:sz w:val="18"/>
          <w:szCs w:val="18"/>
        </w:rPr>
        <w:t xml:space="preserve">kreatywności </w:t>
      </w:r>
      <w:r w:rsidRPr="00137A9E">
        <w:rPr>
          <w:b/>
          <w:bCs/>
          <w:sz w:val="18"/>
          <w:szCs w:val="18"/>
        </w:rPr>
        <w:t xml:space="preserve"> uczniów</w:t>
      </w:r>
      <w:r w:rsidRPr="0047111B">
        <w:rPr>
          <w:b/>
          <w:bCs/>
          <w:color w:val="000000" w:themeColor="text1"/>
          <w:sz w:val="18"/>
          <w:szCs w:val="18"/>
        </w:rPr>
        <w:t xml:space="preserve"> i zawierającej materiały edukacyjne z </w:t>
      </w:r>
      <w:r w:rsidRPr="00137A9E">
        <w:rPr>
          <w:b/>
          <w:bCs/>
          <w:sz w:val="18"/>
          <w:szCs w:val="18"/>
        </w:rPr>
        <w:t xml:space="preserve">rozwoju kreatywnego myślenia </w:t>
      </w:r>
      <w:r>
        <w:rPr>
          <w:b/>
          <w:bCs/>
          <w:sz w:val="18"/>
          <w:szCs w:val="18"/>
        </w:rPr>
        <w:t xml:space="preserve">dla </w:t>
      </w:r>
      <w:r w:rsidRPr="00137A9E">
        <w:rPr>
          <w:b/>
          <w:bCs/>
          <w:sz w:val="18"/>
          <w:szCs w:val="18"/>
        </w:rPr>
        <w:t>uczniów</w:t>
      </w:r>
      <w:r>
        <w:rPr>
          <w:b/>
          <w:bCs/>
          <w:sz w:val="18"/>
          <w:szCs w:val="18"/>
        </w:rPr>
        <w:t xml:space="preserve"> klas IV- VIII szkół podstawowych</w:t>
      </w:r>
      <w:r w:rsidRPr="0047111B">
        <w:rPr>
          <w:b/>
          <w:bCs/>
          <w:color w:val="000000" w:themeColor="text1"/>
          <w:sz w:val="18"/>
          <w:szCs w:val="18"/>
        </w:rPr>
        <w:t>.</w:t>
      </w:r>
      <w:r w:rsidRPr="0047111B">
        <w:rPr>
          <w:color w:val="000000" w:themeColor="text1"/>
          <w:sz w:val="18"/>
          <w:szCs w:val="18"/>
        </w:rPr>
        <w:t xml:space="preserve"> Aplikacja </w:t>
      </w:r>
      <w:r>
        <w:rPr>
          <w:color w:val="000000" w:themeColor="text1"/>
          <w:sz w:val="18"/>
          <w:szCs w:val="18"/>
        </w:rPr>
        <w:br/>
      </w:r>
      <w:r w:rsidRPr="0047111B">
        <w:rPr>
          <w:color w:val="000000" w:themeColor="text1"/>
          <w:sz w:val="18"/>
          <w:szCs w:val="18"/>
        </w:rPr>
        <w:t xml:space="preserve">on-line musi mieć formę interaktywnej platformy edukacyjnej. </w:t>
      </w:r>
      <w:r w:rsidRPr="0047111B">
        <w:rPr>
          <w:sz w:val="18"/>
          <w:szCs w:val="18"/>
        </w:rPr>
        <w:t xml:space="preserve">Aplikacja on-line w formie </w:t>
      </w:r>
      <w:r w:rsidRPr="0047111B">
        <w:rPr>
          <w:b/>
          <w:bCs/>
          <w:sz w:val="18"/>
          <w:szCs w:val="18"/>
        </w:rPr>
        <w:t>grywalizacji</w:t>
      </w:r>
      <w:r w:rsidRPr="0047111B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– inaczej </w:t>
      </w:r>
      <w:r w:rsidRPr="0047111B">
        <w:rPr>
          <w:sz w:val="18"/>
          <w:szCs w:val="18"/>
        </w:rPr>
        <w:t>określana także jako</w:t>
      </w:r>
      <w:r>
        <w:rPr>
          <w:sz w:val="18"/>
          <w:szCs w:val="18"/>
        </w:rPr>
        <w:t>:</w:t>
      </w:r>
      <w:r w:rsidRPr="0047111B">
        <w:rPr>
          <w:sz w:val="18"/>
          <w:szCs w:val="18"/>
        </w:rPr>
        <w:t xml:space="preserve"> </w:t>
      </w:r>
      <w:r w:rsidRPr="0047111B">
        <w:rPr>
          <w:rStyle w:val="Pogrubienie"/>
          <w:rFonts w:eastAsiaTheme="majorEastAsia"/>
          <w:sz w:val="18"/>
          <w:szCs w:val="18"/>
        </w:rPr>
        <w:t>gamifikacja</w:t>
      </w:r>
      <w:r w:rsidRPr="0047111B">
        <w:rPr>
          <w:sz w:val="18"/>
          <w:szCs w:val="18"/>
        </w:rPr>
        <w:t xml:space="preserve"> lub </w:t>
      </w:r>
      <w:proofErr w:type="spellStart"/>
      <w:r w:rsidRPr="0047111B">
        <w:rPr>
          <w:rStyle w:val="Pogrubienie"/>
          <w:rFonts w:eastAsiaTheme="majorEastAsia"/>
          <w:sz w:val="18"/>
          <w:szCs w:val="18"/>
        </w:rPr>
        <w:t>gryfikacja</w:t>
      </w:r>
      <w:proofErr w:type="spellEnd"/>
      <w:r w:rsidRPr="0047111B">
        <w:rPr>
          <w:sz w:val="18"/>
          <w:szCs w:val="18"/>
        </w:rPr>
        <w:t xml:space="preserve"> lub </w:t>
      </w:r>
      <w:r w:rsidRPr="0047111B">
        <w:rPr>
          <w:rStyle w:val="Pogrubienie"/>
          <w:rFonts w:eastAsiaTheme="majorEastAsia"/>
          <w:sz w:val="18"/>
          <w:szCs w:val="18"/>
        </w:rPr>
        <w:t xml:space="preserve">gra edukacyjna lub </w:t>
      </w:r>
      <w:proofErr w:type="spellStart"/>
      <w:r w:rsidRPr="0047111B">
        <w:rPr>
          <w:b/>
          <w:bCs/>
          <w:sz w:val="18"/>
          <w:szCs w:val="18"/>
        </w:rPr>
        <w:t>gamebased</w:t>
      </w:r>
      <w:proofErr w:type="spellEnd"/>
      <w:r w:rsidRPr="0047111B">
        <w:rPr>
          <w:b/>
          <w:bCs/>
          <w:sz w:val="18"/>
          <w:szCs w:val="18"/>
        </w:rPr>
        <w:t xml:space="preserve"> learning</w:t>
      </w:r>
      <w:r>
        <w:rPr>
          <w:b/>
          <w:bCs/>
          <w:sz w:val="18"/>
          <w:szCs w:val="18"/>
        </w:rPr>
        <w:t>,</w:t>
      </w:r>
      <w:r>
        <w:rPr>
          <w:sz w:val="18"/>
          <w:szCs w:val="18"/>
        </w:rPr>
        <w:t xml:space="preserve"> </w:t>
      </w:r>
      <w:r w:rsidRPr="00F1255C">
        <w:rPr>
          <w:sz w:val="18"/>
          <w:szCs w:val="18"/>
        </w:rPr>
        <w:t xml:space="preserve">to aplikacja </w:t>
      </w:r>
      <w:r>
        <w:rPr>
          <w:sz w:val="18"/>
          <w:szCs w:val="18"/>
        </w:rPr>
        <w:t xml:space="preserve">on-line </w:t>
      </w:r>
      <w:r w:rsidRPr="00F1255C">
        <w:rPr>
          <w:sz w:val="18"/>
          <w:szCs w:val="18"/>
        </w:rPr>
        <w:t>wykorzystująca mechanizmy i elementy znane z gier takie jak punkty, poziomy, odznaki, rankingi czy wyzwania w celu zwiększenia motywacji, zaangażowania oraz systematyczności u</w:t>
      </w:r>
      <w:r>
        <w:rPr>
          <w:sz w:val="18"/>
          <w:szCs w:val="18"/>
        </w:rPr>
        <w:t>czniów</w:t>
      </w:r>
      <w:r w:rsidRPr="00F1255C">
        <w:rPr>
          <w:sz w:val="18"/>
          <w:szCs w:val="18"/>
        </w:rPr>
        <w:t xml:space="preserve"> w </w:t>
      </w:r>
      <w:r>
        <w:rPr>
          <w:sz w:val="18"/>
          <w:szCs w:val="18"/>
        </w:rPr>
        <w:t>przyswajaniu wiedzy</w:t>
      </w:r>
      <w:r w:rsidRPr="00F1255C">
        <w:rPr>
          <w:sz w:val="18"/>
          <w:szCs w:val="18"/>
        </w:rPr>
        <w:t>. Rozwiązania tego typu sprawiają, że realizacja za</w:t>
      </w:r>
      <w:r>
        <w:rPr>
          <w:sz w:val="18"/>
          <w:szCs w:val="18"/>
        </w:rPr>
        <w:t>jęć</w:t>
      </w:r>
      <w:r w:rsidRPr="00F1255C">
        <w:rPr>
          <w:sz w:val="18"/>
          <w:szCs w:val="18"/>
        </w:rPr>
        <w:t xml:space="preserve"> staje się bardziej atrakcyjna i angażująca</w:t>
      </w:r>
      <w:r>
        <w:rPr>
          <w:sz w:val="18"/>
          <w:szCs w:val="18"/>
        </w:rPr>
        <w:t xml:space="preserve"> uczniów w dobie cyfrowego społeczeństwa.</w:t>
      </w:r>
    </w:p>
    <w:p w14:paraId="6B9D17AB" w14:textId="77777777" w:rsidR="00052C7B" w:rsidRDefault="00052C7B" w:rsidP="00052C7B">
      <w:pPr>
        <w:jc w:val="both"/>
        <w:rPr>
          <w:b/>
          <w:bCs/>
          <w:sz w:val="18"/>
          <w:szCs w:val="18"/>
        </w:rPr>
      </w:pPr>
    </w:p>
    <w:p w14:paraId="04A1E646" w14:textId="77777777" w:rsidR="00052C7B" w:rsidRDefault="00052C7B" w:rsidP="00052C7B">
      <w:pPr>
        <w:jc w:val="both"/>
        <w:rPr>
          <w:b/>
          <w:bCs/>
          <w:color w:val="00B050"/>
        </w:rPr>
      </w:pPr>
      <w:r w:rsidRPr="00137A9E">
        <w:rPr>
          <w:b/>
          <w:bCs/>
          <w:color w:val="000000" w:themeColor="text1"/>
          <w:sz w:val="18"/>
          <w:szCs w:val="18"/>
        </w:rPr>
        <w:t>Aplikacja grywalizacji będzie wsparciem</w:t>
      </w:r>
      <w:r>
        <w:rPr>
          <w:b/>
          <w:bCs/>
          <w:color w:val="000000" w:themeColor="text1"/>
          <w:sz w:val="18"/>
          <w:szCs w:val="18"/>
        </w:rPr>
        <w:t xml:space="preserve"> szkoleniowym</w:t>
      </w:r>
      <w:r w:rsidRPr="00137A9E">
        <w:rPr>
          <w:b/>
          <w:bCs/>
          <w:color w:val="000000" w:themeColor="text1"/>
          <w:sz w:val="18"/>
          <w:szCs w:val="18"/>
        </w:rPr>
        <w:t xml:space="preserve"> dla Zamawiającego do realizacji warsztatów z uczniami</w:t>
      </w:r>
      <w:r w:rsidRPr="00137A9E">
        <w:rPr>
          <w:color w:val="000000" w:themeColor="text1"/>
          <w:sz w:val="18"/>
          <w:szCs w:val="18"/>
        </w:rPr>
        <w:t xml:space="preserve"> z zakresu rozwoju kluczowych kompetencji: </w:t>
      </w:r>
      <w:r w:rsidRPr="00137A9E">
        <w:rPr>
          <w:b/>
          <w:bCs/>
          <w:color w:val="000000" w:themeColor="text1"/>
          <w:sz w:val="18"/>
          <w:szCs w:val="18"/>
        </w:rPr>
        <w:t xml:space="preserve">kreatywnego i twórczego myślenia oraz innowacyjności, tworzenia mapy myśli, poznania mechanizmów </w:t>
      </w:r>
      <w:r w:rsidRPr="00D92DD9">
        <w:rPr>
          <w:b/>
          <w:bCs/>
          <w:color w:val="000000" w:themeColor="text1"/>
          <w:sz w:val="18"/>
          <w:szCs w:val="18"/>
        </w:rPr>
        <w:t>psychologicznych</w:t>
      </w:r>
      <w:r w:rsidRPr="00D92DD9">
        <w:rPr>
          <w:color w:val="000000" w:themeColor="text1"/>
          <w:sz w:val="18"/>
          <w:szCs w:val="18"/>
        </w:rPr>
        <w:t xml:space="preserve">  ( uczniowie klas IV-VIII szkoły podstawowej). Celem</w:t>
      </w:r>
      <w:r w:rsidRPr="00701331">
        <w:rPr>
          <w:color w:val="000000" w:themeColor="text1"/>
          <w:sz w:val="18"/>
          <w:szCs w:val="18"/>
        </w:rPr>
        <w:t xml:space="preserve"> warsztatów prowadzonych przez </w:t>
      </w:r>
      <w:r w:rsidRPr="00137A9E">
        <w:rPr>
          <w:color w:val="000000" w:themeColor="text1"/>
          <w:sz w:val="18"/>
          <w:szCs w:val="18"/>
        </w:rPr>
        <w:t>Zamawiającego jest przekazanie uczniom wiedzy jak mają wykorzystywać w procesie nauki symbol, metaforę oraz obraz, które rozwijają procesy poznawcze u ucz</w:t>
      </w:r>
      <w:r>
        <w:rPr>
          <w:color w:val="000000" w:themeColor="text1"/>
          <w:sz w:val="18"/>
          <w:szCs w:val="18"/>
        </w:rPr>
        <w:t>niów</w:t>
      </w:r>
      <w:r w:rsidRPr="00137A9E">
        <w:rPr>
          <w:color w:val="000000" w:themeColor="text1"/>
          <w:sz w:val="18"/>
          <w:szCs w:val="18"/>
        </w:rPr>
        <w:t xml:space="preserve"> oraz myślenie lateralne (praca z symbolem, metaforą, wizualizacją, wykorzystujące techniki NLP). </w:t>
      </w:r>
      <w:r w:rsidRPr="00701331">
        <w:rPr>
          <w:color w:val="000000" w:themeColor="text1"/>
          <w:sz w:val="18"/>
          <w:szCs w:val="18"/>
        </w:rPr>
        <w:t xml:space="preserve">Zajęcia </w:t>
      </w:r>
      <w:r>
        <w:rPr>
          <w:color w:val="000000" w:themeColor="text1"/>
          <w:sz w:val="18"/>
          <w:szCs w:val="18"/>
        </w:rPr>
        <w:t xml:space="preserve">z uczniami </w:t>
      </w:r>
      <w:r w:rsidRPr="00701331">
        <w:rPr>
          <w:color w:val="000000" w:themeColor="text1"/>
          <w:sz w:val="18"/>
          <w:szCs w:val="18"/>
        </w:rPr>
        <w:t xml:space="preserve">będą prowadzone </w:t>
      </w:r>
      <w:r>
        <w:rPr>
          <w:color w:val="000000" w:themeColor="text1"/>
          <w:sz w:val="18"/>
          <w:szCs w:val="18"/>
        </w:rPr>
        <w:t xml:space="preserve">przez Zamawiającego </w:t>
      </w:r>
      <w:r w:rsidRPr="00701331">
        <w:rPr>
          <w:color w:val="000000" w:themeColor="text1"/>
          <w:sz w:val="18"/>
          <w:szCs w:val="18"/>
        </w:rPr>
        <w:t xml:space="preserve">w formie pracy zespołowej jako rodzaj gry edukacyjnej. W </w:t>
      </w:r>
      <w:r w:rsidRPr="00FD0A33">
        <w:rPr>
          <w:color w:val="000000" w:themeColor="text1"/>
          <w:sz w:val="18"/>
          <w:szCs w:val="18"/>
        </w:rPr>
        <w:t xml:space="preserve">trakcie zajęć </w:t>
      </w:r>
      <w:r w:rsidRPr="00FD0A33">
        <w:rPr>
          <w:sz w:val="18"/>
          <w:szCs w:val="18"/>
        </w:rPr>
        <w:t>uczniowie od Zamawiającego otrzymają  dostępy do aplikacji grywalizacji na okres 12 miesięcy, gdzie będą w formie grywalizacji (współzawodnictwo z innymi uczniami – zdobywanie punktów i nagród za wykonywane zadania) rozwiązywać różne zadania, odpowiadać na pytania w celu rozwoju kreatywności.</w:t>
      </w:r>
      <w:r>
        <w:rPr>
          <w:sz w:val="18"/>
          <w:szCs w:val="18"/>
        </w:rPr>
        <w:t xml:space="preserve"> </w:t>
      </w:r>
    </w:p>
    <w:p w14:paraId="520BB550" w14:textId="77777777" w:rsidR="00052C7B" w:rsidRDefault="00052C7B" w:rsidP="00052C7B">
      <w:pPr>
        <w:rPr>
          <w:b/>
          <w:bCs/>
          <w:color w:val="00B050"/>
        </w:rPr>
      </w:pPr>
    </w:p>
    <w:p w14:paraId="2637AC82" w14:textId="77777777" w:rsidR="00052C7B" w:rsidRPr="00044B8E" w:rsidRDefault="00052C7B" w:rsidP="00052C7B">
      <w:pPr>
        <w:ind w:left="-113"/>
        <w:rPr>
          <w:b/>
          <w:bCs/>
          <w:sz w:val="18"/>
          <w:szCs w:val="18"/>
          <w:lang w:eastAsia="pl-PL"/>
        </w:rPr>
      </w:pPr>
      <w:r w:rsidRPr="00044B8E">
        <w:rPr>
          <w:b/>
          <w:bCs/>
          <w:sz w:val="18"/>
          <w:szCs w:val="18"/>
        </w:rPr>
        <w:t xml:space="preserve">Aplikacja </w:t>
      </w:r>
      <w:r>
        <w:rPr>
          <w:b/>
          <w:bCs/>
          <w:sz w:val="18"/>
          <w:szCs w:val="18"/>
        </w:rPr>
        <w:t>on-line</w:t>
      </w:r>
      <w:r w:rsidRPr="00044B8E">
        <w:rPr>
          <w:b/>
          <w:bCs/>
          <w:sz w:val="18"/>
          <w:szCs w:val="18"/>
        </w:rPr>
        <w:t xml:space="preserve"> wymagany zakres: </w:t>
      </w:r>
    </w:p>
    <w:p w14:paraId="40E1C707" w14:textId="77777777" w:rsidR="00052C7B" w:rsidRPr="00C23E0F" w:rsidRDefault="00052C7B" w:rsidP="00052C7B">
      <w:pPr>
        <w:pStyle w:val="Akapitzlist"/>
        <w:numPr>
          <w:ilvl w:val="0"/>
          <w:numId w:val="10"/>
        </w:numPr>
        <w:suppressAutoHyphens w:val="0"/>
        <w:spacing w:after="80"/>
        <w:ind w:left="360"/>
        <w:jc w:val="both"/>
        <w:rPr>
          <w:sz w:val="18"/>
          <w:szCs w:val="18"/>
          <w:u w:val="single"/>
        </w:rPr>
      </w:pPr>
      <w:r>
        <w:rPr>
          <w:sz w:val="18"/>
          <w:szCs w:val="18"/>
        </w:rPr>
        <w:t>a</w:t>
      </w:r>
      <w:r w:rsidRPr="005D4D02">
        <w:rPr>
          <w:sz w:val="18"/>
          <w:szCs w:val="18"/>
        </w:rPr>
        <w:t xml:space="preserve">plikacja </w:t>
      </w:r>
      <w:r>
        <w:rPr>
          <w:sz w:val="18"/>
          <w:szCs w:val="18"/>
        </w:rPr>
        <w:t xml:space="preserve">on-line </w:t>
      </w:r>
      <w:r w:rsidRPr="005D4D02">
        <w:rPr>
          <w:b/>
          <w:bCs/>
          <w:sz w:val="18"/>
          <w:szCs w:val="18"/>
        </w:rPr>
        <w:t>zawierająca materiały</w:t>
      </w:r>
      <w:r>
        <w:rPr>
          <w:b/>
          <w:bCs/>
          <w:sz w:val="18"/>
          <w:szCs w:val="18"/>
        </w:rPr>
        <w:t xml:space="preserve"> edukacyjne </w:t>
      </w:r>
      <w:r w:rsidRPr="005D4D02">
        <w:rPr>
          <w:b/>
          <w:bCs/>
          <w:sz w:val="18"/>
          <w:szCs w:val="18"/>
        </w:rPr>
        <w:t xml:space="preserve">związane z rozwojem </w:t>
      </w:r>
      <w:r>
        <w:rPr>
          <w:b/>
          <w:bCs/>
          <w:sz w:val="18"/>
          <w:szCs w:val="18"/>
        </w:rPr>
        <w:t>umiejętności kreatywnego myślenia,</w:t>
      </w:r>
      <w:r w:rsidRPr="005D4D02">
        <w:rPr>
          <w:b/>
          <w:bCs/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bezwględnie</w:t>
      </w:r>
      <w:proofErr w:type="spellEnd"/>
      <w:r w:rsidRPr="005D4D02">
        <w:rPr>
          <w:sz w:val="18"/>
          <w:szCs w:val="18"/>
        </w:rPr>
        <w:t xml:space="preserve"> </w:t>
      </w:r>
      <w:r w:rsidRPr="005D4D02">
        <w:rPr>
          <w:b/>
          <w:bCs/>
          <w:sz w:val="18"/>
          <w:szCs w:val="18"/>
        </w:rPr>
        <w:t>w języku polskim</w:t>
      </w:r>
      <w:r>
        <w:rPr>
          <w:sz w:val="18"/>
          <w:szCs w:val="18"/>
          <w:lang w:eastAsia="pl-PL"/>
        </w:rPr>
        <w:t xml:space="preserve">, </w:t>
      </w:r>
      <w:r w:rsidRPr="005D4D02">
        <w:rPr>
          <w:sz w:val="18"/>
          <w:szCs w:val="18"/>
          <w:lang w:eastAsia="pl-PL"/>
        </w:rPr>
        <w:t>funkcjon</w:t>
      </w:r>
      <w:r>
        <w:rPr>
          <w:sz w:val="18"/>
          <w:szCs w:val="18"/>
          <w:lang w:eastAsia="pl-PL"/>
        </w:rPr>
        <w:t xml:space="preserve">ująca </w:t>
      </w:r>
      <w:r w:rsidRPr="005D4D02">
        <w:rPr>
          <w:sz w:val="18"/>
          <w:szCs w:val="18"/>
          <w:lang w:eastAsia="pl-PL"/>
        </w:rPr>
        <w:t xml:space="preserve">na urządzeniach mobilnych, </w:t>
      </w:r>
      <w:r w:rsidRPr="005D4D02">
        <w:rPr>
          <w:sz w:val="18"/>
          <w:szCs w:val="18"/>
        </w:rPr>
        <w:t>w wersjach na systemy Android i IOS.</w:t>
      </w:r>
    </w:p>
    <w:p w14:paraId="309D1C2E" w14:textId="77777777" w:rsidR="00052C7B" w:rsidRPr="00C23E0F" w:rsidRDefault="00052C7B" w:rsidP="00052C7B">
      <w:pPr>
        <w:pStyle w:val="Akapitzlist"/>
        <w:numPr>
          <w:ilvl w:val="0"/>
          <w:numId w:val="10"/>
        </w:numPr>
        <w:suppressAutoHyphens w:val="0"/>
        <w:spacing w:after="80"/>
        <w:ind w:left="360"/>
        <w:jc w:val="both"/>
        <w:rPr>
          <w:sz w:val="18"/>
          <w:szCs w:val="18"/>
          <w:u w:val="single"/>
        </w:rPr>
      </w:pPr>
      <w:r w:rsidRPr="00C23E0F">
        <w:rPr>
          <w:sz w:val="18"/>
          <w:szCs w:val="18"/>
        </w:rPr>
        <w:t xml:space="preserve">aplikacja on-line </w:t>
      </w:r>
      <w:r w:rsidRPr="00C23E0F">
        <w:rPr>
          <w:sz w:val="18"/>
          <w:szCs w:val="18"/>
          <w:lang w:eastAsia="pl-PL"/>
        </w:rPr>
        <w:t xml:space="preserve">musi mieć możliwość przydzielenia dla uczniów indywidualnych dostępów w formie np.: kodów lub haseł lub </w:t>
      </w:r>
      <w:proofErr w:type="spellStart"/>
      <w:r w:rsidRPr="00C23E0F">
        <w:rPr>
          <w:sz w:val="18"/>
          <w:szCs w:val="18"/>
          <w:lang w:eastAsia="pl-PL"/>
        </w:rPr>
        <w:t>pinów</w:t>
      </w:r>
      <w:proofErr w:type="spellEnd"/>
      <w:r w:rsidRPr="00C23E0F">
        <w:rPr>
          <w:sz w:val="18"/>
          <w:szCs w:val="18"/>
          <w:lang w:eastAsia="pl-PL"/>
        </w:rPr>
        <w:t xml:space="preserve"> lub innych rozwiązań w taki sposób, aby każdy z uczniów miał możliwość indywidualnego zalogowania się za pomocą zaszyfrowanego, indywidualnego dostępu do aplikacji lub innego rozwiązania dającego pełną anonimowość danych</w:t>
      </w:r>
      <w:r w:rsidRPr="00C23E0F">
        <w:rPr>
          <w:sz w:val="18"/>
          <w:szCs w:val="18"/>
        </w:rPr>
        <w:t>; uczniowie będą mogli z niej korzystać w dowolnym dla siebie czasie i w miejscu.</w:t>
      </w:r>
    </w:p>
    <w:p w14:paraId="164ED2E0" w14:textId="77777777" w:rsidR="00052C7B" w:rsidRPr="005D4D02" w:rsidRDefault="00052C7B" w:rsidP="00052C7B">
      <w:pPr>
        <w:pStyle w:val="Akapitzlist"/>
        <w:numPr>
          <w:ilvl w:val="0"/>
          <w:numId w:val="10"/>
        </w:numPr>
        <w:suppressAutoHyphens w:val="0"/>
        <w:ind w:left="360"/>
        <w:jc w:val="both"/>
        <w:rPr>
          <w:sz w:val="18"/>
          <w:szCs w:val="18"/>
        </w:rPr>
      </w:pPr>
      <w:r w:rsidRPr="005D4D02">
        <w:rPr>
          <w:sz w:val="18"/>
          <w:szCs w:val="18"/>
        </w:rPr>
        <w:t xml:space="preserve">aplikacja </w:t>
      </w:r>
      <w:r>
        <w:rPr>
          <w:sz w:val="18"/>
          <w:szCs w:val="18"/>
        </w:rPr>
        <w:t>on-line</w:t>
      </w:r>
      <w:r w:rsidRPr="005D4D02">
        <w:rPr>
          <w:sz w:val="18"/>
          <w:szCs w:val="18"/>
        </w:rPr>
        <w:t xml:space="preserve"> musi zawierać elementy o charakterze </w:t>
      </w:r>
      <w:r w:rsidRPr="00C23E0F">
        <w:rPr>
          <w:sz w:val="18"/>
          <w:szCs w:val="18"/>
        </w:rPr>
        <w:t>grywalizacji/</w:t>
      </w:r>
      <w:proofErr w:type="spellStart"/>
      <w:r w:rsidRPr="005D4D02">
        <w:rPr>
          <w:sz w:val="18"/>
          <w:szCs w:val="18"/>
        </w:rPr>
        <w:t>gamifikacyjnym</w:t>
      </w:r>
      <w:proofErr w:type="spellEnd"/>
      <w:r w:rsidRPr="005D4D02">
        <w:rPr>
          <w:sz w:val="18"/>
          <w:szCs w:val="18"/>
        </w:rPr>
        <w:t xml:space="preserve">, np. możliwość zdobywania punktów </w:t>
      </w:r>
      <w:r w:rsidRPr="005D4D02">
        <w:rPr>
          <w:color w:val="000000" w:themeColor="text1"/>
          <w:sz w:val="18"/>
          <w:szCs w:val="18"/>
        </w:rPr>
        <w:t xml:space="preserve">lub/i </w:t>
      </w:r>
      <w:r w:rsidRPr="005D4D02">
        <w:rPr>
          <w:sz w:val="18"/>
          <w:szCs w:val="18"/>
        </w:rPr>
        <w:t xml:space="preserve">nagród </w:t>
      </w:r>
      <w:r w:rsidRPr="005D4D02">
        <w:rPr>
          <w:color w:val="000000" w:themeColor="text1"/>
          <w:sz w:val="18"/>
          <w:szCs w:val="18"/>
        </w:rPr>
        <w:t>lub/i</w:t>
      </w:r>
      <w:r w:rsidRPr="005D4D02">
        <w:rPr>
          <w:sz w:val="18"/>
          <w:szCs w:val="18"/>
        </w:rPr>
        <w:t xml:space="preserve"> medali </w:t>
      </w:r>
      <w:r w:rsidRPr="005D4D02">
        <w:rPr>
          <w:color w:val="000000" w:themeColor="text1"/>
          <w:sz w:val="18"/>
          <w:szCs w:val="18"/>
        </w:rPr>
        <w:t>lub/i</w:t>
      </w:r>
      <w:r w:rsidRPr="005D4D02">
        <w:rPr>
          <w:sz w:val="18"/>
          <w:szCs w:val="18"/>
        </w:rPr>
        <w:t xml:space="preserve"> innych; możliwość współzawodnictwa z innymi uczniami lub inne elementy</w:t>
      </w:r>
      <w:r>
        <w:rPr>
          <w:sz w:val="18"/>
          <w:szCs w:val="18"/>
        </w:rPr>
        <w:t>;</w:t>
      </w:r>
    </w:p>
    <w:p w14:paraId="68FC9DC2" w14:textId="77777777" w:rsidR="00052C7B" w:rsidRPr="007A355E" w:rsidRDefault="00052C7B" w:rsidP="00052C7B">
      <w:pPr>
        <w:pStyle w:val="Akapitzlist"/>
        <w:numPr>
          <w:ilvl w:val="0"/>
          <w:numId w:val="10"/>
        </w:numPr>
        <w:suppressAutoHyphens w:val="0"/>
        <w:ind w:left="360"/>
        <w:jc w:val="both"/>
        <w:rPr>
          <w:sz w:val="18"/>
          <w:szCs w:val="18"/>
        </w:rPr>
      </w:pPr>
      <w:r w:rsidRPr="005D4D02">
        <w:rPr>
          <w:sz w:val="18"/>
          <w:szCs w:val="18"/>
        </w:rPr>
        <w:t xml:space="preserve">aplikacja </w:t>
      </w:r>
      <w:r>
        <w:rPr>
          <w:sz w:val="18"/>
          <w:szCs w:val="18"/>
        </w:rPr>
        <w:t>on-line</w:t>
      </w:r>
      <w:r w:rsidRPr="005D4D02">
        <w:rPr>
          <w:color w:val="000000" w:themeColor="text1"/>
          <w:sz w:val="18"/>
          <w:szCs w:val="18"/>
        </w:rPr>
        <w:t xml:space="preserve"> musi zawierać edukacyjną bibliotekę lub/i zasoby lub/i materiały lub/i inne min. </w:t>
      </w:r>
      <w:r>
        <w:rPr>
          <w:color w:val="000000" w:themeColor="text1"/>
          <w:sz w:val="18"/>
          <w:szCs w:val="18"/>
        </w:rPr>
        <w:t>2</w:t>
      </w:r>
      <w:r w:rsidRPr="005D4D02">
        <w:rPr>
          <w:color w:val="000000" w:themeColor="text1"/>
          <w:sz w:val="18"/>
          <w:szCs w:val="18"/>
        </w:rPr>
        <w:t xml:space="preserve">00 zadań lub/i ćwiczeń lub/i pytań lub/i materiałów lub innych w formie </w:t>
      </w:r>
      <w:r w:rsidRPr="00C23E0F">
        <w:rPr>
          <w:sz w:val="18"/>
          <w:szCs w:val="18"/>
        </w:rPr>
        <w:t>grywalizacji/</w:t>
      </w:r>
      <w:proofErr w:type="spellStart"/>
      <w:r w:rsidRPr="005D4D02">
        <w:rPr>
          <w:sz w:val="18"/>
          <w:szCs w:val="18"/>
        </w:rPr>
        <w:t>gamifikacyjnym</w:t>
      </w:r>
      <w:proofErr w:type="spellEnd"/>
      <w:r w:rsidRPr="005D4D02">
        <w:rPr>
          <w:color w:val="000000" w:themeColor="text1"/>
          <w:sz w:val="18"/>
          <w:szCs w:val="18"/>
        </w:rPr>
        <w:t xml:space="preserve"> do rozwoju </w:t>
      </w:r>
      <w:r>
        <w:rPr>
          <w:b/>
          <w:bCs/>
          <w:sz w:val="18"/>
          <w:szCs w:val="18"/>
        </w:rPr>
        <w:t>umiejętności kreatywnego myślenia</w:t>
      </w:r>
      <w:r w:rsidRPr="005D4D02">
        <w:rPr>
          <w:sz w:val="18"/>
          <w:szCs w:val="18"/>
        </w:rPr>
        <w:t xml:space="preserve"> możliwość pełnej nauki materiału z wszystkich zawartych w aplikacji zasobów. </w:t>
      </w:r>
    </w:p>
    <w:p w14:paraId="3E3D1922" w14:textId="77777777" w:rsidR="00052C7B" w:rsidRPr="005D4D02" w:rsidRDefault="00052C7B" w:rsidP="00052C7B">
      <w:pPr>
        <w:pStyle w:val="Akapitzlist"/>
        <w:numPr>
          <w:ilvl w:val="0"/>
          <w:numId w:val="10"/>
        </w:numPr>
        <w:suppressAutoHyphens w:val="0"/>
        <w:spacing w:after="80"/>
        <w:ind w:left="360"/>
        <w:jc w:val="both"/>
        <w:rPr>
          <w:color w:val="FF0000"/>
          <w:sz w:val="18"/>
          <w:szCs w:val="18"/>
        </w:rPr>
      </w:pPr>
      <w:r w:rsidRPr="005D4D02">
        <w:rPr>
          <w:sz w:val="18"/>
          <w:szCs w:val="18"/>
        </w:rPr>
        <w:t xml:space="preserve">aplikacja </w:t>
      </w:r>
      <w:r>
        <w:rPr>
          <w:sz w:val="18"/>
          <w:szCs w:val="18"/>
        </w:rPr>
        <w:t xml:space="preserve">on-line </w:t>
      </w:r>
      <w:r w:rsidRPr="005D4D02">
        <w:rPr>
          <w:color w:val="000000" w:themeColor="text1"/>
          <w:sz w:val="18"/>
          <w:szCs w:val="18"/>
        </w:rPr>
        <w:t xml:space="preserve">musi umożliwiać uczniowi powtórkę i naukę z dostępnych zasobów edukacyjnych oraz </w:t>
      </w:r>
      <w:r w:rsidRPr="00C23E0F">
        <w:rPr>
          <w:sz w:val="18"/>
          <w:szCs w:val="18"/>
        </w:rPr>
        <w:t>grywalizacj</w:t>
      </w:r>
      <w:r>
        <w:rPr>
          <w:sz w:val="18"/>
          <w:szCs w:val="18"/>
        </w:rPr>
        <w:t>ę</w:t>
      </w:r>
      <w:r w:rsidRPr="00C23E0F">
        <w:rPr>
          <w:sz w:val="18"/>
          <w:szCs w:val="18"/>
        </w:rPr>
        <w:t>/</w:t>
      </w:r>
      <w:r w:rsidRPr="005D4D02">
        <w:rPr>
          <w:color w:val="000000" w:themeColor="text1"/>
          <w:sz w:val="18"/>
          <w:szCs w:val="18"/>
        </w:rPr>
        <w:t xml:space="preserve"> gamifikację z innymi uczniami, </w:t>
      </w:r>
      <w:r w:rsidRPr="00514C7C">
        <w:rPr>
          <w:color w:val="000000" w:themeColor="text1"/>
          <w:sz w:val="18"/>
          <w:szCs w:val="18"/>
          <w:u w:val="single"/>
        </w:rPr>
        <w:t>nie może być jednorazowym lub kilkurazowym dostępem</w:t>
      </w:r>
      <w:r>
        <w:rPr>
          <w:color w:val="000000" w:themeColor="text1"/>
          <w:sz w:val="18"/>
          <w:szCs w:val="18"/>
        </w:rPr>
        <w:t>.</w:t>
      </w:r>
    </w:p>
    <w:p w14:paraId="48F9F848" w14:textId="77777777" w:rsidR="00052C7B" w:rsidRPr="005D4D02" w:rsidRDefault="00052C7B" w:rsidP="00052C7B">
      <w:pPr>
        <w:pStyle w:val="Akapitzlist"/>
        <w:numPr>
          <w:ilvl w:val="0"/>
          <w:numId w:val="10"/>
        </w:numPr>
        <w:suppressAutoHyphens w:val="0"/>
        <w:spacing w:after="80"/>
        <w:ind w:left="360"/>
        <w:jc w:val="both"/>
        <w:rPr>
          <w:b/>
          <w:bCs/>
          <w:color w:val="FF0000"/>
          <w:sz w:val="18"/>
          <w:szCs w:val="18"/>
        </w:rPr>
      </w:pPr>
      <w:r w:rsidRPr="005D4D02">
        <w:rPr>
          <w:sz w:val="18"/>
          <w:szCs w:val="18"/>
        </w:rPr>
        <w:t xml:space="preserve">aplikacja </w:t>
      </w:r>
      <w:r>
        <w:rPr>
          <w:sz w:val="18"/>
          <w:szCs w:val="18"/>
        </w:rPr>
        <w:t>on-line</w:t>
      </w:r>
      <w:r w:rsidRPr="005D4D02">
        <w:rPr>
          <w:sz w:val="18"/>
          <w:szCs w:val="18"/>
        </w:rPr>
        <w:t xml:space="preserve"> </w:t>
      </w:r>
      <w:r w:rsidRPr="005D4D02">
        <w:rPr>
          <w:color w:val="000000" w:themeColor="text1"/>
          <w:sz w:val="18"/>
          <w:szCs w:val="18"/>
        </w:rPr>
        <w:t>musi posiadać funkcjonalność prezentowania informacji i wyświetlania pytań czy zadań, ćwiczeń oraz odpowiedzi wraz z wyjaśnieniami danej odpowiedzi  np. krótki opis informacyjny lub informacja o poprawności udzielonej odpowiedzi.</w:t>
      </w:r>
    </w:p>
    <w:p w14:paraId="38B6AE36" w14:textId="77777777" w:rsidR="00052C7B" w:rsidRPr="00216700" w:rsidRDefault="00052C7B" w:rsidP="00052C7B">
      <w:pPr>
        <w:pStyle w:val="Akapitzlist"/>
        <w:numPr>
          <w:ilvl w:val="0"/>
          <w:numId w:val="10"/>
        </w:numPr>
        <w:suppressAutoHyphens w:val="0"/>
        <w:spacing w:after="80"/>
        <w:ind w:left="303"/>
        <w:jc w:val="both"/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>t</w:t>
      </w:r>
      <w:r w:rsidRPr="005D4D02">
        <w:rPr>
          <w:color w:val="000000" w:themeColor="text1"/>
          <w:sz w:val="18"/>
          <w:szCs w:val="18"/>
        </w:rPr>
        <w:t xml:space="preserve">reści związane z rozwojem </w:t>
      </w:r>
      <w:r>
        <w:rPr>
          <w:b/>
          <w:bCs/>
          <w:sz w:val="18"/>
          <w:szCs w:val="18"/>
        </w:rPr>
        <w:t>umiejętności kreatywnego myślenia</w:t>
      </w:r>
      <w:r w:rsidRPr="005D4D02">
        <w:rPr>
          <w:color w:val="000000" w:themeColor="text1"/>
          <w:sz w:val="18"/>
          <w:szCs w:val="18"/>
        </w:rPr>
        <w:t xml:space="preserve"> o różnej formie trudności,</w:t>
      </w:r>
      <w:r>
        <w:rPr>
          <w:color w:val="000000" w:themeColor="text1"/>
          <w:sz w:val="18"/>
          <w:szCs w:val="18"/>
        </w:rPr>
        <w:t xml:space="preserve"> przeznaczone dla uczniów </w:t>
      </w:r>
      <w:r w:rsidRPr="00D92DD9">
        <w:rPr>
          <w:color w:val="000000" w:themeColor="text1"/>
          <w:sz w:val="18"/>
          <w:szCs w:val="18"/>
        </w:rPr>
        <w:t>klas IV-VIII szkół podstawowych.</w:t>
      </w:r>
      <w:r>
        <w:rPr>
          <w:color w:val="000000" w:themeColor="text1"/>
          <w:sz w:val="18"/>
          <w:szCs w:val="18"/>
        </w:rPr>
        <w:t xml:space="preserve"> </w:t>
      </w:r>
      <w:r w:rsidRPr="00216700">
        <w:rPr>
          <w:color w:val="000000" w:themeColor="text1"/>
          <w:sz w:val="18"/>
          <w:szCs w:val="18"/>
        </w:rPr>
        <w:t xml:space="preserve">treści o różnej formie trudności, przeznaczone dla uczniów klas IV-VIII szkół podstawowych;  materiały dla uczniów muszą być dostosowane językowo do wieku uczniów szkół podstawowych  - opracowane treści  dotyczące edukacji rozwoju </w:t>
      </w:r>
      <w:r>
        <w:rPr>
          <w:b/>
          <w:bCs/>
          <w:sz w:val="18"/>
          <w:szCs w:val="18"/>
        </w:rPr>
        <w:t>umiejętności kreatywnego myślenia</w:t>
      </w:r>
      <w:r w:rsidRPr="005D4D02">
        <w:rPr>
          <w:color w:val="000000" w:themeColor="text1"/>
          <w:sz w:val="18"/>
          <w:szCs w:val="18"/>
        </w:rPr>
        <w:t xml:space="preserve"> </w:t>
      </w:r>
      <w:r w:rsidRPr="00216700">
        <w:rPr>
          <w:color w:val="000000" w:themeColor="text1"/>
          <w:sz w:val="18"/>
          <w:szCs w:val="18"/>
        </w:rPr>
        <w:t xml:space="preserve">uczniów klas IV–VIII szkoły podstawowej, muszą być opracowane  w sposób zróżnicowany pod względem stopnia trudności – od prostych ćwiczeń wprowadzających dla młodszych uczniów po bardziej złożone zadania problemowe i projektowe dla klas starszych; </w:t>
      </w:r>
    </w:p>
    <w:p w14:paraId="53460F1B" w14:textId="77777777" w:rsidR="00052C7B" w:rsidRPr="00216700" w:rsidRDefault="00052C7B" w:rsidP="00052C7B">
      <w:pPr>
        <w:pStyle w:val="Akapitzlist"/>
        <w:numPr>
          <w:ilvl w:val="0"/>
          <w:numId w:val="10"/>
        </w:numPr>
        <w:suppressAutoHyphens w:val="0"/>
        <w:spacing w:after="80"/>
        <w:ind w:left="303"/>
        <w:jc w:val="both"/>
        <w:rPr>
          <w:color w:val="000000" w:themeColor="text1"/>
          <w:sz w:val="18"/>
          <w:szCs w:val="18"/>
        </w:rPr>
      </w:pPr>
      <w:r w:rsidRPr="00216700">
        <w:rPr>
          <w:color w:val="000000" w:themeColor="text1"/>
          <w:sz w:val="18"/>
          <w:szCs w:val="18"/>
        </w:rPr>
        <w:t xml:space="preserve">treści związane z rozwojem </w:t>
      </w:r>
      <w:r>
        <w:rPr>
          <w:b/>
          <w:bCs/>
          <w:sz w:val="18"/>
          <w:szCs w:val="18"/>
        </w:rPr>
        <w:t>umiejętności kreatywnego myślenia</w:t>
      </w:r>
      <w:r w:rsidRPr="005D4D02">
        <w:rPr>
          <w:color w:val="000000" w:themeColor="text1"/>
          <w:sz w:val="18"/>
          <w:szCs w:val="18"/>
        </w:rPr>
        <w:t xml:space="preserve"> </w:t>
      </w:r>
      <w:r w:rsidRPr="00216700">
        <w:rPr>
          <w:color w:val="000000" w:themeColor="text1"/>
          <w:sz w:val="18"/>
          <w:szCs w:val="18"/>
        </w:rPr>
        <w:t xml:space="preserve">uczniów muszą być dostosowane językowo do wieku odbiorców – wykorzystywać jasny, zrozumiały i przyjazny język, krótkie komunikaty oraz przykłady osadzone w codziennych sytuacjach bliskich doświadczeniom dzieci i młodzieży; materiały mogą mieć formę np. ćwiczeń i/lub pytań problemowych rozwijających </w:t>
      </w:r>
      <w:r w:rsidRPr="00F76E15">
        <w:rPr>
          <w:sz w:val="18"/>
          <w:szCs w:val="18"/>
        </w:rPr>
        <w:t>kreatywne myślenie</w:t>
      </w:r>
      <w:r w:rsidRPr="00F76E15">
        <w:rPr>
          <w:color w:val="000000" w:themeColor="text1"/>
          <w:sz w:val="18"/>
          <w:szCs w:val="18"/>
        </w:rPr>
        <w:t>.</w:t>
      </w:r>
      <w:r w:rsidRPr="00216700">
        <w:rPr>
          <w:color w:val="000000" w:themeColor="text1"/>
          <w:sz w:val="18"/>
          <w:szCs w:val="18"/>
        </w:rPr>
        <w:t xml:space="preserve"> Treści mają mieć  charakter neutralny światopoglądowo i niedyskryminujący, być wolne od obraźliwych, stereotypowych </w:t>
      </w:r>
      <w:proofErr w:type="spellStart"/>
      <w:r w:rsidRPr="00216700">
        <w:rPr>
          <w:color w:val="000000" w:themeColor="text1"/>
          <w:sz w:val="18"/>
          <w:szCs w:val="18"/>
        </w:rPr>
        <w:t>lubwykluczających</w:t>
      </w:r>
      <w:proofErr w:type="spellEnd"/>
      <w:r w:rsidRPr="00216700">
        <w:rPr>
          <w:color w:val="000000" w:themeColor="text1"/>
          <w:sz w:val="18"/>
          <w:szCs w:val="18"/>
        </w:rPr>
        <w:t xml:space="preserve"> sformułowań. Materiały  edukacyjne muszą być  przygotowane zgodnie ze standardami ochrony małoletnich oraz obowiązującymi przepisami prawa, z uwzględnieniem zasad bezpieczeństwa, równego traktowania i poszanowania różnorodności.</w:t>
      </w:r>
    </w:p>
    <w:p w14:paraId="41BE4F35" w14:textId="77777777" w:rsidR="00052C7B" w:rsidRPr="00C23E0F" w:rsidRDefault="00052C7B" w:rsidP="00052C7B">
      <w:pPr>
        <w:pStyle w:val="Akapitzlist"/>
        <w:numPr>
          <w:ilvl w:val="0"/>
          <w:numId w:val="10"/>
        </w:numPr>
        <w:suppressAutoHyphens w:val="0"/>
        <w:spacing w:after="80"/>
        <w:ind w:left="340"/>
        <w:jc w:val="both"/>
        <w:rPr>
          <w:b/>
          <w:bCs/>
          <w:color w:val="FF0000"/>
          <w:sz w:val="18"/>
          <w:szCs w:val="18"/>
        </w:rPr>
      </w:pPr>
      <w:r w:rsidRPr="00C23E0F">
        <w:rPr>
          <w:sz w:val="18"/>
          <w:szCs w:val="18"/>
        </w:rPr>
        <w:t>aplikacja on-line</w:t>
      </w:r>
      <w:r w:rsidRPr="00C23E0F">
        <w:rPr>
          <w:color w:val="000000" w:themeColor="text1"/>
          <w:sz w:val="18"/>
          <w:szCs w:val="18"/>
        </w:rPr>
        <w:t xml:space="preserve"> musi składać się/zawierać minimum funkcjonalności przez cały okres udzielonego dostępu:</w:t>
      </w:r>
    </w:p>
    <w:p w14:paraId="3CF17A46" w14:textId="77777777" w:rsidR="00052C7B" w:rsidRPr="00C23E0F" w:rsidRDefault="00052C7B" w:rsidP="00052C7B">
      <w:pPr>
        <w:pStyle w:val="Akapitzlist"/>
        <w:suppressAutoHyphens w:val="0"/>
        <w:spacing w:after="80"/>
        <w:ind w:left="340"/>
        <w:jc w:val="both"/>
        <w:rPr>
          <w:color w:val="000000" w:themeColor="text1"/>
          <w:sz w:val="18"/>
          <w:szCs w:val="18"/>
        </w:rPr>
      </w:pPr>
      <w:r w:rsidRPr="00C23E0F">
        <w:rPr>
          <w:color w:val="000000" w:themeColor="text1"/>
          <w:sz w:val="18"/>
          <w:szCs w:val="18"/>
        </w:rPr>
        <w:t>a)</w:t>
      </w:r>
      <w:r w:rsidRPr="00C23E0F">
        <w:rPr>
          <w:color w:val="000000" w:themeColor="text1"/>
          <w:sz w:val="18"/>
          <w:szCs w:val="18"/>
        </w:rPr>
        <w:tab/>
      </w:r>
      <w:r w:rsidRPr="00C23E0F">
        <w:rPr>
          <w:b/>
          <w:bCs/>
          <w:color w:val="000000" w:themeColor="text1"/>
          <w:sz w:val="18"/>
          <w:szCs w:val="18"/>
        </w:rPr>
        <w:t>część do nauki materiału</w:t>
      </w:r>
      <w:r w:rsidRPr="00C23E0F">
        <w:rPr>
          <w:color w:val="000000" w:themeColor="text1"/>
          <w:sz w:val="18"/>
          <w:szCs w:val="18"/>
        </w:rPr>
        <w:t xml:space="preserve"> w formie np. ćwiczeń, treningu lub innej formy bez współzawodnictwa z innymi uczniami - zasoby zawierające opisy edukacyjne w celu nauki materiału do przygotowania do grywalizacji/ gamifikacji z innymi uczniami; zasoby powinny posiadać opis lub tekst lub krótką informację edukacyjną dotyczącą zadań lub/i </w:t>
      </w:r>
      <w:r w:rsidRPr="00C23E0F">
        <w:rPr>
          <w:color w:val="000000" w:themeColor="text1"/>
          <w:sz w:val="18"/>
          <w:szCs w:val="18"/>
        </w:rPr>
        <w:lastRenderedPageBreak/>
        <w:t>ćwiczeń lub/i pytań lub/i materiałów  lub innych w celu nauki przez ucznia danego zagadnienia zamiast czytania z podręczników; zasoby powinny posiadać funkcję zmienną kolejności materiału edukacyjnego.</w:t>
      </w:r>
    </w:p>
    <w:p w14:paraId="16EC96FD" w14:textId="77777777" w:rsidR="00052C7B" w:rsidRPr="00C23E0F" w:rsidRDefault="00052C7B" w:rsidP="00052C7B">
      <w:pPr>
        <w:pStyle w:val="Akapitzlist"/>
        <w:suppressAutoHyphens w:val="0"/>
        <w:spacing w:after="80"/>
        <w:ind w:left="340"/>
        <w:jc w:val="both"/>
        <w:rPr>
          <w:color w:val="000000" w:themeColor="text1"/>
          <w:sz w:val="18"/>
          <w:szCs w:val="18"/>
        </w:rPr>
      </w:pPr>
      <w:r w:rsidRPr="00C23E0F">
        <w:rPr>
          <w:color w:val="000000" w:themeColor="text1"/>
          <w:sz w:val="18"/>
          <w:szCs w:val="18"/>
        </w:rPr>
        <w:t xml:space="preserve">oraz </w:t>
      </w:r>
    </w:p>
    <w:p w14:paraId="0D692D4C" w14:textId="77777777" w:rsidR="00052C7B" w:rsidRPr="00C23E0F" w:rsidRDefault="00052C7B" w:rsidP="00052C7B">
      <w:pPr>
        <w:pStyle w:val="Akapitzlist"/>
        <w:suppressAutoHyphens w:val="0"/>
        <w:spacing w:after="80"/>
        <w:ind w:left="340"/>
        <w:jc w:val="both"/>
        <w:rPr>
          <w:color w:val="000000" w:themeColor="text1"/>
          <w:sz w:val="18"/>
          <w:szCs w:val="18"/>
        </w:rPr>
      </w:pPr>
      <w:r w:rsidRPr="00C23E0F">
        <w:rPr>
          <w:color w:val="000000" w:themeColor="text1"/>
          <w:sz w:val="18"/>
          <w:szCs w:val="18"/>
        </w:rPr>
        <w:t>b)</w:t>
      </w:r>
      <w:r w:rsidRPr="00C23E0F">
        <w:rPr>
          <w:color w:val="000000" w:themeColor="text1"/>
          <w:sz w:val="18"/>
          <w:szCs w:val="18"/>
        </w:rPr>
        <w:tab/>
      </w:r>
      <w:r w:rsidRPr="00C23E0F">
        <w:rPr>
          <w:b/>
          <w:bCs/>
          <w:color w:val="000000" w:themeColor="text1"/>
          <w:sz w:val="18"/>
          <w:szCs w:val="18"/>
        </w:rPr>
        <w:t>część w formie grywalizacji/</w:t>
      </w:r>
      <w:proofErr w:type="spellStart"/>
      <w:r w:rsidRPr="00C23E0F">
        <w:rPr>
          <w:b/>
          <w:bCs/>
          <w:color w:val="000000" w:themeColor="text1"/>
          <w:sz w:val="18"/>
          <w:szCs w:val="18"/>
        </w:rPr>
        <w:t>gamifikacyjnym</w:t>
      </w:r>
      <w:proofErr w:type="spellEnd"/>
      <w:r w:rsidRPr="00C23E0F">
        <w:rPr>
          <w:color w:val="000000" w:themeColor="text1"/>
          <w:sz w:val="18"/>
          <w:szCs w:val="18"/>
        </w:rPr>
        <w:t xml:space="preserve"> sprawdzającą nabytą wiedzę w formie zadań lub/i ćwiczeń lub/i pytań lub/i materiałów  lub innych które np. mogą być na czas i bez czasu, muszą zawierać różne poziomy trudności, pytania i odpowiedzi mogą zawierać również formy np. animacji, zdjęć i filmów - zasoby zawierające opisy edukacyjne w celu współzawodnictwa z innymi uczniami w formie grywalizacji/gamifikacji; zasoby powinny posiadać opis lub tekst lub krótką informację edukacyjną lub równoważne dotyczące zadań lub/i ćwiczeń lub/i pytań lub/i materiałów  lub innych w celu nauki przez ucznia danego zagadnienia zamiast czytania z podręczników; zasoby powinny posiadać funkcję zmienną kolejności materiału edukacyjnego.</w:t>
      </w:r>
    </w:p>
    <w:p w14:paraId="16FB77BB" w14:textId="77777777" w:rsidR="00052C7B" w:rsidRPr="00C23E0F" w:rsidRDefault="00052C7B" w:rsidP="00052C7B">
      <w:pPr>
        <w:pStyle w:val="Akapitzlist"/>
        <w:numPr>
          <w:ilvl w:val="0"/>
          <w:numId w:val="10"/>
        </w:numPr>
        <w:suppressAutoHyphens w:val="0"/>
        <w:spacing w:after="80"/>
        <w:ind w:left="340"/>
        <w:jc w:val="both"/>
        <w:rPr>
          <w:b/>
          <w:bCs/>
          <w:color w:val="FF0000"/>
          <w:sz w:val="18"/>
          <w:szCs w:val="18"/>
        </w:rPr>
      </w:pPr>
      <w:r w:rsidRPr="00C23E0F">
        <w:rPr>
          <w:sz w:val="18"/>
          <w:szCs w:val="18"/>
        </w:rPr>
        <w:t xml:space="preserve">aplikacja on-line </w:t>
      </w:r>
      <w:r>
        <w:rPr>
          <w:sz w:val="18"/>
          <w:szCs w:val="18"/>
        </w:rPr>
        <w:t>powinna</w:t>
      </w:r>
      <w:r w:rsidRPr="00C23E0F">
        <w:rPr>
          <w:sz w:val="18"/>
          <w:szCs w:val="18"/>
        </w:rPr>
        <w:t xml:space="preserve"> zawierać system informowania ucznia np. o zadaniach, przypominaniu o nauce przez zabawę, motywowanie ucznia do skorzystania z aplikacji – system powiadomień przez cały okres udzielonego dostępu. </w:t>
      </w:r>
    </w:p>
    <w:p w14:paraId="482D0079" w14:textId="77777777" w:rsidR="00052C7B" w:rsidRPr="00C23E0F" w:rsidRDefault="00052C7B" w:rsidP="00052C7B">
      <w:pPr>
        <w:pStyle w:val="Akapitzlist"/>
        <w:numPr>
          <w:ilvl w:val="0"/>
          <w:numId w:val="10"/>
        </w:numPr>
        <w:suppressAutoHyphens w:val="0"/>
        <w:spacing w:after="80"/>
        <w:ind w:left="340"/>
        <w:jc w:val="both"/>
        <w:rPr>
          <w:b/>
          <w:bCs/>
          <w:color w:val="FF0000"/>
          <w:sz w:val="18"/>
          <w:szCs w:val="18"/>
        </w:rPr>
      </w:pPr>
      <w:r w:rsidRPr="00C23E0F">
        <w:rPr>
          <w:sz w:val="18"/>
          <w:szCs w:val="18"/>
        </w:rPr>
        <w:t xml:space="preserve">aplikacja on-line </w:t>
      </w:r>
      <w:r>
        <w:rPr>
          <w:sz w:val="18"/>
          <w:szCs w:val="18"/>
        </w:rPr>
        <w:t>powinna</w:t>
      </w:r>
      <w:r w:rsidRPr="00C23E0F">
        <w:rPr>
          <w:sz w:val="18"/>
          <w:szCs w:val="18"/>
        </w:rPr>
        <w:t xml:space="preserve"> zawierać minimum ranking pracy uczniów na poziomie szkoły lub klasy lub grupy,  który będzie widoczny dla każdego ucznia biorącego udział w gamifikacji – minimalne widoczne dane: ranking miejsc uczniów, liczba punktów, </w:t>
      </w:r>
      <w:proofErr w:type="spellStart"/>
      <w:r w:rsidRPr="00C23E0F">
        <w:rPr>
          <w:sz w:val="18"/>
          <w:szCs w:val="18"/>
        </w:rPr>
        <w:t>nick</w:t>
      </w:r>
      <w:proofErr w:type="spellEnd"/>
      <w:r w:rsidRPr="00C23E0F">
        <w:rPr>
          <w:sz w:val="18"/>
          <w:szCs w:val="18"/>
        </w:rPr>
        <w:t xml:space="preserve"> jaki sobie przydzielił uczeń, tak aby uczniowie mogli ze sobą współzawodniczyć ( przez cały okres udzielonego dostępu )</w:t>
      </w:r>
    </w:p>
    <w:p w14:paraId="0177FD00" w14:textId="77777777" w:rsidR="00052C7B" w:rsidRPr="00C23E0F" w:rsidRDefault="00052C7B" w:rsidP="00052C7B">
      <w:pPr>
        <w:pStyle w:val="Akapitzlist"/>
        <w:numPr>
          <w:ilvl w:val="0"/>
          <w:numId w:val="10"/>
        </w:numPr>
        <w:suppressAutoHyphens w:val="0"/>
        <w:spacing w:after="80"/>
        <w:ind w:left="340"/>
        <w:jc w:val="both"/>
        <w:rPr>
          <w:b/>
          <w:bCs/>
          <w:color w:val="FF0000"/>
          <w:sz w:val="18"/>
          <w:szCs w:val="18"/>
        </w:rPr>
      </w:pPr>
      <w:r w:rsidRPr="00C23E0F">
        <w:rPr>
          <w:sz w:val="18"/>
          <w:szCs w:val="18"/>
        </w:rPr>
        <w:t xml:space="preserve">aplikacja on-line </w:t>
      </w:r>
      <w:r>
        <w:rPr>
          <w:sz w:val="18"/>
          <w:szCs w:val="18"/>
        </w:rPr>
        <w:t>powinna</w:t>
      </w:r>
      <w:r w:rsidRPr="005D4D02">
        <w:rPr>
          <w:sz w:val="18"/>
          <w:szCs w:val="18"/>
        </w:rPr>
        <w:t xml:space="preserve"> </w:t>
      </w:r>
      <w:r w:rsidRPr="00C23E0F">
        <w:rPr>
          <w:color w:val="000000" w:themeColor="text1"/>
          <w:sz w:val="18"/>
          <w:szCs w:val="18"/>
        </w:rPr>
        <w:t xml:space="preserve">zawierać system monitoringu ucznia np. logowanie, wyniki z pracy ucznia, </w:t>
      </w:r>
      <w:r w:rsidRPr="00C23E0F">
        <w:rPr>
          <w:sz w:val="18"/>
          <w:szCs w:val="18"/>
        </w:rPr>
        <w:t>przeglądanie historii postępów przez ucznia, aby umożliwić monitorowanie jego procesu nauki.</w:t>
      </w:r>
    </w:p>
    <w:p w14:paraId="733190B6" w14:textId="77777777" w:rsidR="00052C7B" w:rsidRPr="00C23E0F" w:rsidRDefault="00052C7B" w:rsidP="00052C7B">
      <w:pPr>
        <w:pStyle w:val="Akapitzlist"/>
        <w:numPr>
          <w:ilvl w:val="0"/>
          <w:numId w:val="10"/>
        </w:numPr>
        <w:suppressAutoHyphens w:val="0"/>
        <w:spacing w:after="80"/>
        <w:ind w:left="340"/>
        <w:jc w:val="both"/>
        <w:rPr>
          <w:b/>
          <w:bCs/>
          <w:color w:val="FF0000"/>
          <w:sz w:val="18"/>
          <w:szCs w:val="18"/>
        </w:rPr>
      </w:pPr>
      <w:r w:rsidRPr="00C23E0F">
        <w:rPr>
          <w:sz w:val="18"/>
          <w:szCs w:val="18"/>
        </w:rPr>
        <w:t>aplikacja on-line musi posiadać aktualną politykę prywatności i ochrony danych zgodną z RODO</w:t>
      </w:r>
      <w:r>
        <w:rPr>
          <w:sz w:val="18"/>
          <w:szCs w:val="18"/>
        </w:rPr>
        <w:t xml:space="preserve">, zapewniając </w:t>
      </w:r>
      <w:r w:rsidRPr="00B065E0">
        <w:rPr>
          <w:sz w:val="18"/>
          <w:szCs w:val="18"/>
          <w:lang w:eastAsia="pl-PL"/>
        </w:rPr>
        <w:t xml:space="preserve"> </w:t>
      </w:r>
      <w:r w:rsidRPr="00C23E0F">
        <w:rPr>
          <w:sz w:val="18"/>
          <w:szCs w:val="18"/>
          <w:lang w:eastAsia="pl-PL"/>
        </w:rPr>
        <w:t>pełną anonimowość danych</w:t>
      </w:r>
      <w:r>
        <w:rPr>
          <w:sz w:val="18"/>
          <w:szCs w:val="18"/>
          <w:lang w:eastAsia="pl-PL"/>
        </w:rPr>
        <w:t xml:space="preserve"> logujących się użytkowników,</w:t>
      </w:r>
    </w:p>
    <w:p w14:paraId="4F897A4C" w14:textId="77777777" w:rsidR="00052C7B" w:rsidRPr="00C23E0F" w:rsidRDefault="00052C7B" w:rsidP="00052C7B">
      <w:pPr>
        <w:pStyle w:val="Akapitzlist"/>
        <w:numPr>
          <w:ilvl w:val="0"/>
          <w:numId w:val="10"/>
        </w:numPr>
        <w:suppressAutoHyphens w:val="0"/>
        <w:spacing w:after="80"/>
        <w:ind w:left="340"/>
        <w:jc w:val="both"/>
        <w:rPr>
          <w:b/>
          <w:bCs/>
          <w:color w:val="FF0000"/>
          <w:sz w:val="18"/>
          <w:szCs w:val="18"/>
        </w:rPr>
      </w:pPr>
      <w:r w:rsidRPr="00C23E0F">
        <w:rPr>
          <w:sz w:val="18"/>
          <w:szCs w:val="18"/>
        </w:rPr>
        <w:t xml:space="preserve">wykonawca jest zobowiązany zagwarantować i zapewnić zgodnie z opisem przedmiotu zamówienia, nieprzerwalną funkcjonalność aplikacji </w:t>
      </w:r>
      <w:r>
        <w:rPr>
          <w:sz w:val="18"/>
          <w:szCs w:val="18"/>
        </w:rPr>
        <w:t>on-line</w:t>
      </w:r>
      <w:r w:rsidRPr="00C23E0F">
        <w:rPr>
          <w:sz w:val="18"/>
          <w:szCs w:val="18"/>
        </w:rPr>
        <w:t xml:space="preserve"> udzielając </w:t>
      </w:r>
      <w:r w:rsidRPr="00F76E15">
        <w:rPr>
          <w:sz w:val="18"/>
          <w:szCs w:val="18"/>
          <w:u w:val="single"/>
        </w:rPr>
        <w:t>dostępu na okres 12 miesięcy dla każdego ucznia indywidualnie, liczony od dnia przydzielenia przez zamawiającego uczniom dostępów do aplikacji on-line, nie krócej niż na czas realizacji projektu.</w:t>
      </w:r>
      <w:r w:rsidRPr="00C23E0F">
        <w:rPr>
          <w:sz w:val="18"/>
          <w:szCs w:val="18"/>
        </w:rPr>
        <w:t xml:space="preserve"> Zamawiający zaznacza, iż dostępy dla uczniów będą przydzielane w trakcie prowadzonych przez Zamawiającego warsztatów z uczniami, w różnych terminach przez cały okres realizacji projektu.</w:t>
      </w:r>
    </w:p>
    <w:p w14:paraId="68259571" w14:textId="77777777" w:rsidR="00052C7B" w:rsidRPr="00C23E0F" w:rsidRDefault="00052C7B" w:rsidP="00052C7B">
      <w:pPr>
        <w:pStyle w:val="Akapitzlist"/>
        <w:numPr>
          <w:ilvl w:val="0"/>
          <w:numId w:val="10"/>
        </w:numPr>
        <w:suppressAutoHyphens w:val="0"/>
        <w:spacing w:after="80"/>
        <w:ind w:left="340"/>
        <w:jc w:val="both"/>
        <w:rPr>
          <w:b/>
          <w:bCs/>
          <w:color w:val="FF0000"/>
          <w:sz w:val="18"/>
          <w:szCs w:val="18"/>
        </w:rPr>
      </w:pPr>
      <w:r w:rsidRPr="00C23E0F">
        <w:rPr>
          <w:b/>
          <w:bCs/>
          <w:sz w:val="18"/>
          <w:szCs w:val="18"/>
        </w:rPr>
        <w:t xml:space="preserve">zamawiający wymaga, aby wykonawca dostarczył do aplikacji on-line instrukcję obsługi </w:t>
      </w:r>
      <w:r w:rsidRPr="00C23E0F">
        <w:rPr>
          <w:sz w:val="18"/>
          <w:szCs w:val="18"/>
        </w:rPr>
        <w:t xml:space="preserve">w formie pdf lub </w:t>
      </w:r>
      <w:r w:rsidRPr="00C23E0F">
        <w:rPr>
          <w:sz w:val="18"/>
          <w:szCs w:val="18"/>
        </w:rPr>
        <w:br/>
        <w:t>w formie on-line min. 4 strony – dla każdego ucznia do aplikacji on-line, krok po kroku instrukcja korzystania z aplikacji w formie tekstu i grafiki dotyczącej funkcjonalności aplikacji (logowanie, zasady korzystania z aplikacji, funkcjonalność i zasady oraz inne związane z korzystaniem z aplikacji). Instrukcja ma być przewodnikiem dla ucznia w celu sprawnego korzystania ze wszystkich funkcjonalności aplikacji.</w:t>
      </w:r>
    </w:p>
    <w:p w14:paraId="04E2F61B" w14:textId="77777777" w:rsidR="00052C7B" w:rsidRPr="00C23E0F" w:rsidRDefault="00052C7B" w:rsidP="00052C7B">
      <w:pPr>
        <w:pStyle w:val="Akapitzlist"/>
        <w:numPr>
          <w:ilvl w:val="0"/>
          <w:numId w:val="10"/>
        </w:numPr>
        <w:suppressAutoHyphens w:val="0"/>
        <w:spacing w:after="80"/>
        <w:ind w:left="340"/>
        <w:jc w:val="both"/>
        <w:rPr>
          <w:b/>
          <w:bCs/>
          <w:color w:val="FF0000"/>
          <w:sz w:val="18"/>
          <w:szCs w:val="18"/>
        </w:rPr>
      </w:pPr>
      <w:r w:rsidRPr="00C23E0F">
        <w:rPr>
          <w:rFonts w:eastAsia="Calibri"/>
          <w:color w:val="000000" w:themeColor="text1"/>
          <w:sz w:val="18"/>
          <w:szCs w:val="18"/>
        </w:rPr>
        <w:t>w ramach dostawy</w:t>
      </w:r>
      <w:r w:rsidRPr="00C23E0F">
        <w:rPr>
          <w:sz w:val="18"/>
          <w:szCs w:val="18"/>
        </w:rPr>
        <w:t xml:space="preserve"> </w:t>
      </w:r>
      <w:r w:rsidRPr="00C23E0F">
        <w:rPr>
          <w:rFonts w:eastAsia="Calibri"/>
          <w:color w:val="000000" w:themeColor="text1"/>
          <w:sz w:val="18"/>
          <w:szCs w:val="18"/>
        </w:rPr>
        <w:t>wykonawca musi zapewnić wdrożenie techniczne  dla Zamawiającego z obsługi aplikacji w celu uzyskania wysokiej jakości przydzielania dostępu do aplikacji w trakcie prowadzonych przez Zamawiającego warsztatów z uczniami. Wdrożenie techniczne</w:t>
      </w:r>
      <w:r w:rsidRPr="00C23E0F">
        <w:rPr>
          <w:sz w:val="18"/>
          <w:szCs w:val="18"/>
        </w:rPr>
        <w:t xml:space="preserve"> musi obejmować minimalne zagadnienia:</w:t>
      </w:r>
      <w:r w:rsidRPr="00C23E0F">
        <w:rPr>
          <w:rFonts w:eastAsia="Calibri"/>
          <w:b/>
          <w:bCs/>
          <w:color w:val="000000" w:themeColor="text1"/>
          <w:sz w:val="18"/>
          <w:szCs w:val="18"/>
        </w:rPr>
        <w:t xml:space="preserve"> </w:t>
      </w:r>
      <w:r w:rsidRPr="00C23E0F">
        <w:rPr>
          <w:sz w:val="18"/>
          <w:szCs w:val="18"/>
        </w:rPr>
        <w:t>obsługa,</w:t>
      </w:r>
      <w:r w:rsidRPr="00C23E0F">
        <w:rPr>
          <w:rFonts w:eastAsia="Calibri"/>
          <w:color w:val="000000" w:themeColor="text1"/>
          <w:sz w:val="18"/>
          <w:szCs w:val="18"/>
        </w:rPr>
        <w:t xml:space="preserve"> i</w:t>
      </w:r>
      <w:r w:rsidRPr="00C23E0F">
        <w:rPr>
          <w:sz w:val="18"/>
          <w:szCs w:val="18"/>
        </w:rPr>
        <w:t xml:space="preserve">nstrukcje krok po kroku dotyczące użytkowania, </w:t>
      </w:r>
      <w:r w:rsidRPr="00C23E0F">
        <w:rPr>
          <w:rFonts w:eastAsia="Calibri"/>
          <w:color w:val="000000" w:themeColor="text1"/>
          <w:sz w:val="18"/>
          <w:szCs w:val="18"/>
        </w:rPr>
        <w:t>l</w:t>
      </w:r>
      <w:r w:rsidRPr="00C23E0F">
        <w:rPr>
          <w:sz w:val="18"/>
          <w:szCs w:val="18"/>
        </w:rPr>
        <w:t>ogowanie,</w:t>
      </w:r>
      <w:r w:rsidRPr="00C23E0F">
        <w:rPr>
          <w:rFonts w:eastAsia="Calibri"/>
          <w:color w:val="000000" w:themeColor="text1"/>
          <w:sz w:val="18"/>
          <w:szCs w:val="18"/>
        </w:rPr>
        <w:t xml:space="preserve"> n</w:t>
      </w:r>
      <w:r w:rsidRPr="00C23E0F">
        <w:rPr>
          <w:sz w:val="18"/>
          <w:szCs w:val="18"/>
        </w:rPr>
        <w:t xml:space="preserve">awigacja po interfejsie i znajdowanie potrzebnych funkcji – </w:t>
      </w:r>
      <w:r w:rsidRPr="00C23E0F">
        <w:rPr>
          <w:sz w:val="18"/>
          <w:szCs w:val="18"/>
        </w:rPr>
        <w:br/>
        <w:t xml:space="preserve">4 h dydaktyczne dla 2 osób z ramienia Zamawiającego (stacjonarnie w siedzibie zamawiającego lub w formie online w czasie rzeczywistym za pośrednictwem np. zoom, </w:t>
      </w:r>
      <w:proofErr w:type="spellStart"/>
      <w:r w:rsidRPr="00C23E0F">
        <w:rPr>
          <w:sz w:val="18"/>
          <w:szCs w:val="18"/>
        </w:rPr>
        <w:t>teams</w:t>
      </w:r>
      <w:proofErr w:type="spellEnd"/>
      <w:r w:rsidRPr="00C23E0F">
        <w:rPr>
          <w:sz w:val="18"/>
          <w:szCs w:val="18"/>
        </w:rPr>
        <w:t xml:space="preserve">, </w:t>
      </w:r>
      <w:proofErr w:type="spellStart"/>
      <w:r w:rsidRPr="00C23E0F">
        <w:rPr>
          <w:sz w:val="18"/>
          <w:szCs w:val="18"/>
        </w:rPr>
        <w:t>google</w:t>
      </w:r>
      <w:proofErr w:type="spellEnd"/>
      <w:r w:rsidRPr="00C23E0F">
        <w:rPr>
          <w:sz w:val="18"/>
          <w:szCs w:val="18"/>
        </w:rPr>
        <w:t xml:space="preserve"> </w:t>
      </w:r>
      <w:proofErr w:type="spellStart"/>
      <w:r w:rsidRPr="00C23E0F">
        <w:rPr>
          <w:sz w:val="18"/>
          <w:szCs w:val="18"/>
        </w:rPr>
        <w:t>meet</w:t>
      </w:r>
      <w:proofErr w:type="spellEnd"/>
      <w:r w:rsidRPr="00C23E0F">
        <w:rPr>
          <w:sz w:val="18"/>
          <w:szCs w:val="18"/>
        </w:rPr>
        <w:t xml:space="preserve"> lub innych dostępnych platform on-line).</w:t>
      </w:r>
    </w:p>
    <w:p w14:paraId="12082C6C" w14:textId="77777777" w:rsidR="00052C7B" w:rsidRPr="00D92DD9" w:rsidRDefault="00052C7B" w:rsidP="00052C7B">
      <w:pPr>
        <w:pStyle w:val="Akapitzlist"/>
        <w:suppressAutoHyphens w:val="0"/>
        <w:spacing w:after="80"/>
        <w:ind w:left="360"/>
        <w:jc w:val="both"/>
        <w:rPr>
          <w:sz w:val="18"/>
          <w:szCs w:val="18"/>
        </w:rPr>
      </w:pPr>
    </w:p>
    <w:p w14:paraId="5E9CF111" w14:textId="77777777" w:rsidR="00052C7B" w:rsidRPr="00D92DD9" w:rsidRDefault="00052C7B" w:rsidP="00052C7B">
      <w:pPr>
        <w:pStyle w:val="Akapitzlist"/>
        <w:spacing w:after="80"/>
        <w:ind w:left="360"/>
        <w:jc w:val="both"/>
        <w:rPr>
          <w:sz w:val="18"/>
          <w:szCs w:val="18"/>
        </w:rPr>
      </w:pPr>
      <w:r>
        <w:rPr>
          <w:sz w:val="18"/>
          <w:szCs w:val="18"/>
        </w:rPr>
        <w:t>D</w:t>
      </w:r>
      <w:r w:rsidRPr="00D92DD9">
        <w:rPr>
          <w:sz w:val="18"/>
          <w:szCs w:val="18"/>
        </w:rPr>
        <w:t xml:space="preserve">ostęp do aplikacji </w:t>
      </w:r>
      <w:r>
        <w:rPr>
          <w:sz w:val="18"/>
          <w:szCs w:val="18"/>
        </w:rPr>
        <w:t xml:space="preserve">on-line i zawarte w niej treści </w:t>
      </w:r>
      <w:r w:rsidRPr="00D92DD9">
        <w:rPr>
          <w:sz w:val="18"/>
          <w:szCs w:val="18"/>
        </w:rPr>
        <w:t>muszą być przygotowane w sposób zapewniający:</w:t>
      </w:r>
    </w:p>
    <w:p w14:paraId="45D8FE1B" w14:textId="77777777" w:rsidR="00052C7B" w:rsidRPr="00D92DD9" w:rsidRDefault="00052C7B" w:rsidP="00052C7B">
      <w:pPr>
        <w:pStyle w:val="Akapitzlist"/>
        <w:numPr>
          <w:ilvl w:val="0"/>
          <w:numId w:val="11"/>
        </w:numPr>
        <w:spacing w:after="80"/>
        <w:jc w:val="both"/>
        <w:rPr>
          <w:sz w:val="18"/>
          <w:szCs w:val="18"/>
        </w:rPr>
      </w:pPr>
      <w:r w:rsidRPr="00D92DD9">
        <w:rPr>
          <w:sz w:val="18"/>
          <w:szCs w:val="18"/>
        </w:rPr>
        <w:t>bezpieczeństwo danych uczniów,</w:t>
      </w:r>
    </w:p>
    <w:p w14:paraId="30991EFC" w14:textId="77777777" w:rsidR="00052C7B" w:rsidRPr="00D92DD9" w:rsidRDefault="00052C7B" w:rsidP="00052C7B">
      <w:pPr>
        <w:pStyle w:val="Akapitzlist"/>
        <w:numPr>
          <w:ilvl w:val="0"/>
          <w:numId w:val="11"/>
        </w:numPr>
        <w:spacing w:after="80"/>
        <w:jc w:val="both"/>
        <w:rPr>
          <w:sz w:val="18"/>
          <w:szCs w:val="18"/>
        </w:rPr>
      </w:pPr>
      <w:r w:rsidRPr="00D92DD9">
        <w:rPr>
          <w:sz w:val="18"/>
          <w:szCs w:val="18"/>
        </w:rPr>
        <w:t>łatwość użytkowania i dostępność dla uczniów</w:t>
      </w:r>
      <w:r>
        <w:rPr>
          <w:sz w:val="18"/>
          <w:szCs w:val="18"/>
        </w:rPr>
        <w:t>,</w:t>
      </w:r>
    </w:p>
    <w:p w14:paraId="7D4686D4" w14:textId="77777777" w:rsidR="00052C7B" w:rsidRPr="00D92DD9" w:rsidRDefault="00052C7B" w:rsidP="00052C7B">
      <w:pPr>
        <w:pStyle w:val="Akapitzlist"/>
        <w:numPr>
          <w:ilvl w:val="0"/>
          <w:numId w:val="11"/>
        </w:numPr>
        <w:spacing w:after="80"/>
        <w:jc w:val="both"/>
        <w:rPr>
          <w:sz w:val="18"/>
          <w:szCs w:val="18"/>
        </w:rPr>
      </w:pPr>
      <w:r w:rsidRPr="00D92DD9">
        <w:rPr>
          <w:sz w:val="18"/>
          <w:szCs w:val="18"/>
        </w:rPr>
        <w:t>możliwość monitorowania postępów uczniów przez prowadzącego,</w:t>
      </w:r>
    </w:p>
    <w:p w14:paraId="15AF78B1" w14:textId="77777777" w:rsidR="00052C7B" w:rsidRDefault="00052C7B" w:rsidP="00052C7B">
      <w:pPr>
        <w:pStyle w:val="Akapitzlist"/>
        <w:numPr>
          <w:ilvl w:val="0"/>
          <w:numId w:val="11"/>
        </w:numPr>
        <w:spacing w:after="80"/>
        <w:jc w:val="both"/>
        <w:rPr>
          <w:sz w:val="18"/>
          <w:szCs w:val="18"/>
        </w:rPr>
      </w:pPr>
      <w:r w:rsidRPr="00D92DD9">
        <w:rPr>
          <w:sz w:val="18"/>
          <w:szCs w:val="18"/>
        </w:rPr>
        <w:t>zgodność z obowiązującymi przepisami prawa oświatowego i standardami bezpieczeństwa cyfrowego.</w:t>
      </w:r>
    </w:p>
    <w:p w14:paraId="07B5D394" w14:textId="77777777" w:rsidR="00052C7B" w:rsidRDefault="00052C7B" w:rsidP="00052C7B">
      <w:pPr>
        <w:pStyle w:val="Akapitzlist"/>
        <w:numPr>
          <w:ilvl w:val="0"/>
          <w:numId w:val="11"/>
        </w:numPr>
        <w:spacing w:after="80"/>
        <w:jc w:val="both"/>
        <w:rPr>
          <w:sz w:val="18"/>
          <w:szCs w:val="18"/>
        </w:rPr>
      </w:pPr>
      <w:r w:rsidRPr="00D92DD9">
        <w:rPr>
          <w:sz w:val="18"/>
          <w:szCs w:val="18"/>
        </w:rPr>
        <w:t>pełn</w:t>
      </w:r>
      <w:r>
        <w:rPr>
          <w:sz w:val="18"/>
          <w:szCs w:val="18"/>
        </w:rPr>
        <w:t>a</w:t>
      </w:r>
      <w:r w:rsidRPr="00D92DD9">
        <w:rPr>
          <w:sz w:val="18"/>
          <w:szCs w:val="18"/>
        </w:rPr>
        <w:t xml:space="preserve"> funkcjonalność aplikacji przez cały okres dostępu.</w:t>
      </w:r>
    </w:p>
    <w:p w14:paraId="65828DDC" w14:textId="77777777" w:rsidR="00052C7B" w:rsidRPr="00D92DD9" w:rsidRDefault="00052C7B" w:rsidP="00052C7B">
      <w:pPr>
        <w:suppressAutoHyphens w:val="0"/>
        <w:spacing w:after="80"/>
        <w:jc w:val="both"/>
        <w:rPr>
          <w:sz w:val="18"/>
          <w:szCs w:val="18"/>
        </w:rPr>
      </w:pPr>
    </w:p>
    <w:p w14:paraId="5C891A7F" w14:textId="77777777" w:rsidR="00052C7B" w:rsidRPr="00D72E15" w:rsidRDefault="00052C7B" w:rsidP="00052C7B">
      <w:pPr>
        <w:rPr>
          <w:color w:val="FF0000"/>
          <w:sz w:val="18"/>
          <w:szCs w:val="18"/>
        </w:rPr>
      </w:pPr>
      <w:r w:rsidRPr="00D72E15">
        <w:rPr>
          <w:b/>
          <w:bCs/>
          <w:color w:val="FF0000"/>
          <w:sz w:val="18"/>
          <w:szCs w:val="18"/>
        </w:rPr>
        <w:t>UWAGA:</w:t>
      </w:r>
      <w:r w:rsidRPr="00D72E15">
        <w:rPr>
          <w:color w:val="FF0000"/>
          <w:sz w:val="18"/>
          <w:szCs w:val="18"/>
        </w:rPr>
        <w:t xml:space="preserve"> </w:t>
      </w:r>
    </w:p>
    <w:p w14:paraId="12CA515B" w14:textId="77777777" w:rsidR="00052C7B" w:rsidRDefault="00052C7B" w:rsidP="00052C7B">
      <w:pPr>
        <w:pStyle w:val="Akapitzlist"/>
        <w:numPr>
          <w:ilvl w:val="0"/>
          <w:numId w:val="12"/>
        </w:numPr>
        <w:suppressAutoHyphens w:val="0"/>
        <w:jc w:val="both"/>
        <w:rPr>
          <w:kern w:val="1"/>
          <w:sz w:val="18"/>
          <w:szCs w:val="18"/>
        </w:rPr>
      </w:pPr>
      <w:r w:rsidRPr="008147DC">
        <w:rPr>
          <w:kern w:val="1"/>
          <w:sz w:val="18"/>
          <w:szCs w:val="18"/>
        </w:rPr>
        <w:t>Zamawiający nie dopuszcza dostawy aplikacj</w:t>
      </w:r>
      <w:r>
        <w:rPr>
          <w:kern w:val="1"/>
          <w:sz w:val="18"/>
          <w:szCs w:val="18"/>
        </w:rPr>
        <w:t>i on-line</w:t>
      </w:r>
      <w:r w:rsidRPr="008147DC">
        <w:rPr>
          <w:kern w:val="1"/>
          <w:sz w:val="18"/>
          <w:szCs w:val="18"/>
        </w:rPr>
        <w:t xml:space="preserve"> w której będzie musiał samodzielnie tworzyć materiał edukacyjny dla uczniów.</w:t>
      </w:r>
    </w:p>
    <w:p w14:paraId="769FD404" w14:textId="77777777" w:rsidR="00052C7B" w:rsidRPr="00F8359A" w:rsidRDefault="00052C7B" w:rsidP="00052C7B">
      <w:pPr>
        <w:pStyle w:val="Akapitzlist"/>
        <w:numPr>
          <w:ilvl w:val="0"/>
          <w:numId w:val="12"/>
        </w:numPr>
        <w:suppressAutoHyphens w:val="0"/>
        <w:jc w:val="both"/>
        <w:rPr>
          <w:kern w:val="1"/>
          <w:sz w:val="18"/>
          <w:szCs w:val="18"/>
        </w:rPr>
      </w:pPr>
      <w:r w:rsidRPr="00F8359A">
        <w:rPr>
          <w:kern w:val="1"/>
          <w:sz w:val="18"/>
          <w:szCs w:val="18"/>
        </w:rPr>
        <w:t xml:space="preserve">Zamawiający nie dopuszcza dostawy aplikacji on-line zawierającej wyłącznie opracowane ćwiczenia i/lub zadania i/lub pytania i/lub fiszki bez części </w:t>
      </w:r>
      <w:proofErr w:type="spellStart"/>
      <w:r w:rsidRPr="00F8359A">
        <w:rPr>
          <w:kern w:val="1"/>
          <w:sz w:val="18"/>
          <w:szCs w:val="18"/>
        </w:rPr>
        <w:t>gamifikacyjnej</w:t>
      </w:r>
      <w:proofErr w:type="spellEnd"/>
      <w:r w:rsidRPr="00F8359A">
        <w:rPr>
          <w:kern w:val="1"/>
          <w:sz w:val="18"/>
          <w:szCs w:val="18"/>
        </w:rPr>
        <w:t xml:space="preserve">. </w:t>
      </w:r>
      <w:r w:rsidRPr="00F8359A">
        <w:rPr>
          <w:sz w:val="18"/>
          <w:szCs w:val="18"/>
        </w:rPr>
        <w:t>Zamawiający wymaga, aby w aplikacji były dostępne takie funkcje takie jak np. rankingi uczniów, system punktów lub zdobywania nagród czy odznak, które umożliwiają współzawodnictwo na poziomie szkoły lub klasy lub grupy.</w:t>
      </w:r>
    </w:p>
    <w:p w14:paraId="6C9593FD" w14:textId="77777777" w:rsidR="00052C7B" w:rsidRDefault="00052C7B" w:rsidP="00052C7B">
      <w:pPr>
        <w:jc w:val="both"/>
        <w:rPr>
          <w:highlight w:val="yellow"/>
        </w:rPr>
      </w:pPr>
    </w:p>
    <w:p w14:paraId="415B3889" w14:textId="77777777" w:rsidR="00052C7B" w:rsidRPr="00D72E15" w:rsidRDefault="00052C7B" w:rsidP="00052C7B">
      <w:pPr>
        <w:rPr>
          <w:b/>
          <w:bCs/>
          <w:sz w:val="18"/>
          <w:szCs w:val="18"/>
        </w:rPr>
      </w:pPr>
      <w:r w:rsidRPr="00D72E15">
        <w:rPr>
          <w:b/>
          <w:bCs/>
          <w:sz w:val="18"/>
          <w:szCs w:val="18"/>
        </w:rPr>
        <w:t>W skład dostawy wchodzi:</w:t>
      </w:r>
    </w:p>
    <w:p w14:paraId="6394C1B3" w14:textId="77777777" w:rsidR="00052C7B" w:rsidRPr="00701331" w:rsidRDefault="00052C7B" w:rsidP="00052C7B">
      <w:pPr>
        <w:pStyle w:val="Akapitzlist"/>
        <w:numPr>
          <w:ilvl w:val="0"/>
          <w:numId w:val="2"/>
        </w:numPr>
        <w:suppressAutoHyphens w:val="0"/>
        <w:spacing w:line="276" w:lineRule="auto"/>
        <w:ind w:left="417"/>
        <w:jc w:val="both"/>
        <w:rPr>
          <w:i/>
          <w:iCs/>
          <w:color w:val="000000" w:themeColor="text1"/>
          <w:sz w:val="18"/>
          <w:szCs w:val="18"/>
        </w:rPr>
      </w:pPr>
      <w:r w:rsidRPr="00701331">
        <w:rPr>
          <w:color w:val="000000" w:themeColor="text1"/>
          <w:sz w:val="18"/>
          <w:szCs w:val="18"/>
        </w:rPr>
        <w:t xml:space="preserve"> dostęp do aplikacji grywalizacji materiały edukacyjne do warsztatu </w:t>
      </w:r>
      <w:r>
        <w:rPr>
          <w:color w:val="000000" w:themeColor="text1"/>
          <w:sz w:val="18"/>
          <w:szCs w:val="18"/>
        </w:rPr>
        <w:t>rozwijającego kreatywne myślenie</w:t>
      </w:r>
      <w:r w:rsidRPr="00701331">
        <w:rPr>
          <w:color w:val="000000" w:themeColor="text1"/>
          <w:sz w:val="18"/>
          <w:szCs w:val="18"/>
        </w:rPr>
        <w:t xml:space="preserve"> dla uczniów - 384 sztuk</w:t>
      </w:r>
      <w:r>
        <w:rPr>
          <w:color w:val="000000" w:themeColor="text1"/>
          <w:sz w:val="18"/>
          <w:szCs w:val="18"/>
        </w:rPr>
        <w:t xml:space="preserve"> dla 384 uczniów</w:t>
      </w:r>
    </w:p>
    <w:p w14:paraId="5CD7D960" w14:textId="77777777" w:rsidR="00052C7B" w:rsidRDefault="00052C7B" w:rsidP="00052C7B">
      <w:pPr>
        <w:pStyle w:val="Akapitzlist"/>
        <w:numPr>
          <w:ilvl w:val="0"/>
          <w:numId w:val="2"/>
        </w:numPr>
        <w:suppressAutoHyphens w:val="0"/>
        <w:spacing w:line="276" w:lineRule="auto"/>
        <w:ind w:left="417"/>
        <w:jc w:val="both"/>
        <w:rPr>
          <w:sz w:val="18"/>
          <w:szCs w:val="18"/>
        </w:rPr>
      </w:pPr>
      <w:r w:rsidRPr="00701331">
        <w:rPr>
          <w:sz w:val="18"/>
          <w:szCs w:val="18"/>
        </w:rPr>
        <w:t xml:space="preserve">wdrożenie z obsługi </w:t>
      </w:r>
      <w:r>
        <w:rPr>
          <w:sz w:val="18"/>
          <w:szCs w:val="18"/>
        </w:rPr>
        <w:t xml:space="preserve">aplikacji on-line </w:t>
      </w:r>
      <w:r w:rsidRPr="00701331">
        <w:rPr>
          <w:sz w:val="18"/>
          <w:szCs w:val="18"/>
        </w:rPr>
        <w:t>dla Zamawiającego – 4 h dydaktyczne</w:t>
      </w:r>
    </w:p>
    <w:p w14:paraId="5FBB208C" w14:textId="77777777" w:rsidR="00052C7B" w:rsidRPr="00701331" w:rsidRDefault="00052C7B" w:rsidP="00052C7B">
      <w:pPr>
        <w:pStyle w:val="Akapitzlist"/>
        <w:suppressAutoHyphens w:val="0"/>
        <w:spacing w:line="276" w:lineRule="auto"/>
        <w:ind w:left="417"/>
        <w:jc w:val="both"/>
        <w:rPr>
          <w:sz w:val="18"/>
          <w:szCs w:val="18"/>
        </w:rPr>
      </w:pPr>
    </w:p>
    <w:p w14:paraId="28DC918C" w14:textId="77777777" w:rsidR="00052C7B" w:rsidRDefault="00052C7B" w:rsidP="00052C7B">
      <w:pPr>
        <w:rPr>
          <w:b/>
          <w:bCs/>
          <w:color w:val="00B050"/>
        </w:rPr>
      </w:pPr>
    </w:p>
    <w:p w14:paraId="30C876E9" w14:textId="77777777" w:rsidR="00052C7B" w:rsidRDefault="00052C7B" w:rsidP="00052C7B">
      <w:pPr>
        <w:rPr>
          <w:b/>
          <w:bCs/>
          <w:color w:val="00B050"/>
        </w:rPr>
      </w:pPr>
    </w:p>
    <w:p w14:paraId="15869453" w14:textId="77777777" w:rsidR="00052C7B" w:rsidRDefault="00052C7B" w:rsidP="00052C7B">
      <w:pPr>
        <w:rPr>
          <w:b/>
          <w:bCs/>
          <w:color w:val="00B050"/>
        </w:rPr>
      </w:pPr>
    </w:p>
    <w:p w14:paraId="66F4F929" w14:textId="77777777" w:rsidR="00052C7B" w:rsidRDefault="00052C7B" w:rsidP="00052C7B">
      <w:pPr>
        <w:rPr>
          <w:b/>
          <w:bCs/>
          <w:color w:val="00B050"/>
        </w:rPr>
      </w:pPr>
      <w:r w:rsidRPr="00C51556">
        <w:rPr>
          <w:b/>
          <w:bCs/>
          <w:color w:val="00B050"/>
        </w:rPr>
        <w:t xml:space="preserve">Część nr </w:t>
      </w:r>
      <w:r>
        <w:rPr>
          <w:b/>
          <w:bCs/>
          <w:color w:val="00B050"/>
        </w:rPr>
        <w:t>3</w:t>
      </w:r>
    </w:p>
    <w:p w14:paraId="5F077EE5" w14:textId="77777777" w:rsidR="00052C7B" w:rsidRPr="000603B1" w:rsidRDefault="00052C7B" w:rsidP="00052C7B">
      <w:pPr>
        <w:pStyle w:val="Akapitzlist"/>
        <w:autoSpaceDE w:val="0"/>
        <w:autoSpaceDN w:val="0"/>
        <w:adjustRightInd w:val="0"/>
        <w:ind w:left="0"/>
        <w:rPr>
          <w:b/>
          <w:bCs/>
          <w:color w:val="00B050"/>
        </w:rPr>
      </w:pPr>
      <w:r w:rsidRPr="00C15D60">
        <w:rPr>
          <w:b/>
          <w:bCs/>
          <w:color w:val="00B050"/>
        </w:rPr>
        <w:t xml:space="preserve">Gra </w:t>
      </w:r>
      <w:r>
        <w:rPr>
          <w:b/>
          <w:bCs/>
          <w:color w:val="00B050"/>
        </w:rPr>
        <w:t xml:space="preserve">planszowa </w:t>
      </w:r>
      <w:r w:rsidRPr="00C15D60">
        <w:rPr>
          <w:b/>
          <w:bCs/>
          <w:color w:val="00B050"/>
        </w:rPr>
        <w:t xml:space="preserve">edukacyjna rozwijająca umiejętności przedsiębiorcze </w:t>
      </w:r>
      <w:r w:rsidRPr="00C15D60">
        <w:rPr>
          <w:b/>
          <w:bCs/>
          <w:color w:val="00B050"/>
          <w:sz w:val="18"/>
          <w:szCs w:val="18"/>
        </w:rPr>
        <w:t>dla uczniów</w:t>
      </w:r>
      <w:r w:rsidRPr="00C15D60">
        <w:rPr>
          <w:color w:val="00B050"/>
          <w:sz w:val="18"/>
          <w:szCs w:val="18"/>
        </w:rPr>
        <w:t xml:space="preserve"> </w:t>
      </w:r>
      <w:r w:rsidRPr="00C15D60">
        <w:rPr>
          <w:b/>
          <w:bCs/>
          <w:color w:val="00B050"/>
        </w:rPr>
        <w:t>– 384 sztuk</w:t>
      </w:r>
    </w:p>
    <w:p w14:paraId="3D9C11B3" w14:textId="77777777" w:rsidR="00052C7B" w:rsidRPr="000603B1" w:rsidRDefault="00052C7B" w:rsidP="00052C7B">
      <w:pPr>
        <w:pStyle w:val="NormalnyWeb"/>
        <w:jc w:val="both"/>
        <w:rPr>
          <w:sz w:val="18"/>
          <w:szCs w:val="18"/>
        </w:rPr>
      </w:pPr>
      <w:r w:rsidRPr="000603B1">
        <w:rPr>
          <w:b/>
          <w:bCs/>
          <w:sz w:val="18"/>
          <w:szCs w:val="18"/>
        </w:rPr>
        <w:lastRenderedPageBreak/>
        <w:t xml:space="preserve">Przedmiotem zamówienia jest dostawa </w:t>
      </w:r>
      <w:r>
        <w:rPr>
          <w:b/>
          <w:bCs/>
          <w:color w:val="000000" w:themeColor="text1"/>
          <w:sz w:val="18"/>
          <w:szCs w:val="18"/>
        </w:rPr>
        <w:t>pomocy</w:t>
      </w:r>
      <w:r w:rsidRPr="00D72E15">
        <w:rPr>
          <w:b/>
          <w:bCs/>
          <w:color w:val="000000" w:themeColor="text1"/>
          <w:sz w:val="18"/>
          <w:szCs w:val="18"/>
        </w:rPr>
        <w:t xml:space="preserve"> szkoleniowo</w:t>
      </w:r>
      <w:r>
        <w:rPr>
          <w:b/>
          <w:bCs/>
          <w:color w:val="000000" w:themeColor="text1"/>
          <w:sz w:val="18"/>
          <w:szCs w:val="18"/>
        </w:rPr>
        <w:t>-edukacyjnych</w:t>
      </w:r>
      <w:r w:rsidRPr="00D72E15">
        <w:rPr>
          <w:b/>
          <w:bCs/>
          <w:color w:val="000000" w:themeColor="text1"/>
          <w:sz w:val="18"/>
          <w:szCs w:val="18"/>
        </w:rPr>
        <w:t xml:space="preserve"> </w:t>
      </w:r>
      <w:r w:rsidRPr="000603B1">
        <w:rPr>
          <w:b/>
          <w:bCs/>
          <w:sz w:val="18"/>
          <w:szCs w:val="18"/>
        </w:rPr>
        <w:t>w postaci 384 sztuk gry planszowej do rozwoju kompetencji przedsiębiorczych u uczniów</w:t>
      </w:r>
      <w:r w:rsidRPr="000603B1">
        <w:rPr>
          <w:sz w:val="18"/>
          <w:szCs w:val="18"/>
        </w:rPr>
        <w:t>.</w:t>
      </w:r>
    </w:p>
    <w:p w14:paraId="275FD932" w14:textId="77777777" w:rsidR="00052C7B" w:rsidRPr="00C23E0F" w:rsidRDefault="00052C7B" w:rsidP="00052C7B">
      <w:pPr>
        <w:pStyle w:val="NormalnyWeb"/>
        <w:jc w:val="both"/>
        <w:rPr>
          <w:color w:val="000000" w:themeColor="text1"/>
          <w:sz w:val="18"/>
          <w:szCs w:val="18"/>
        </w:rPr>
      </w:pPr>
      <w:r w:rsidRPr="000603B1">
        <w:rPr>
          <w:sz w:val="18"/>
          <w:szCs w:val="18"/>
        </w:rPr>
        <w:t xml:space="preserve">Zamówienie obejmuje dostawę fabrycznie nowej, kompletnej i gotowej do użytku gry planszowej o charakterze edukacyjnym dla uczniów </w:t>
      </w:r>
      <w:r w:rsidRPr="00D92DD9">
        <w:rPr>
          <w:color w:val="000000" w:themeColor="text1"/>
          <w:sz w:val="18"/>
          <w:szCs w:val="18"/>
        </w:rPr>
        <w:t>klas IV-VIII szkoły podstawowej</w:t>
      </w:r>
      <w:r>
        <w:rPr>
          <w:color w:val="000000" w:themeColor="text1"/>
          <w:sz w:val="18"/>
          <w:szCs w:val="18"/>
        </w:rPr>
        <w:t>,</w:t>
      </w:r>
      <w:r w:rsidRPr="000603B1">
        <w:rPr>
          <w:sz w:val="18"/>
          <w:szCs w:val="18"/>
        </w:rPr>
        <w:t xml:space="preserve"> przeznaczonej do pracy grupowej podczas zajęć dydaktycznych i wychowawczych. Gra powinna być dostosowana do możliwości poznawczych uczniów w</w:t>
      </w:r>
      <w:r>
        <w:rPr>
          <w:sz w:val="18"/>
          <w:szCs w:val="18"/>
        </w:rPr>
        <w:t>e</w:t>
      </w:r>
      <w:r w:rsidRPr="000603B1">
        <w:rPr>
          <w:sz w:val="18"/>
          <w:szCs w:val="18"/>
        </w:rPr>
        <w:t xml:space="preserve"> wskazanym przedziale wiekowym oraz umożliwiać jej wykorzystanie w działaniach integracyjnych zespołu klasowego.</w:t>
      </w:r>
    </w:p>
    <w:p w14:paraId="231C0C7C" w14:textId="77777777" w:rsidR="00052C7B" w:rsidRPr="000603B1" w:rsidRDefault="00052C7B" w:rsidP="00052C7B">
      <w:pPr>
        <w:pStyle w:val="NormalnyWeb"/>
        <w:jc w:val="both"/>
        <w:rPr>
          <w:sz w:val="18"/>
          <w:szCs w:val="18"/>
        </w:rPr>
      </w:pPr>
      <w:r w:rsidRPr="000603B1">
        <w:rPr>
          <w:sz w:val="18"/>
          <w:szCs w:val="18"/>
        </w:rPr>
        <w:t xml:space="preserve">Przedmiot zamówienia obejmuje produkt pełnowartościowy, niewymagający dodatkowych elementów ani modyfikacji przed rozpoczęciem użytkowania. Gra powinna wspierać rozwój kompetencji przedsiębiorczych, w tym </w:t>
      </w:r>
      <w:r w:rsidRPr="00C23E0F">
        <w:rPr>
          <w:sz w:val="18"/>
          <w:szCs w:val="18"/>
        </w:rPr>
        <w:t>w zakresie umiejętności podejmowania inicjatywy, odpowiedzialności, planowania, współpracy, komunikacji oraz podejmowania decyzji. Produkt powinien sprzyjać kształtowaniu postaw proaktywnych, samodzielności w działaniu oraz rozwijaniu umiejętności efektywnej pracy zespołowej</w:t>
      </w:r>
      <w:r w:rsidRPr="000603B1">
        <w:rPr>
          <w:sz w:val="18"/>
          <w:szCs w:val="18"/>
        </w:rPr>
        <w:t>, a także sprzyjać budowaniu postaw proaktywnych i pracy zespołowej.</w:t>
      </w:r>
    </w:p>
    <w:p w14:paraId="0617C92B" w14:textId="77777777" w:rsidR="00052C7B" w:rsidRDefault="00052C7B" w:rsidP="00052C7B">
      <w:pPr>
        <w:pStyle w:val="NormalnyWeb"/>
        <w:spacing w:before="0" w:beforeAutospacing="0" w:after="0" w:afterAutospacing="0"/>
        <w:jc w:val="both"/>
        <w:rPr>
          <w:sz w:val="18"/>
          <w:szCs w:val="18"/>
        </w:rPr>
      </w:pPr>
      <w:r w:rsidRPr="000603B1">
        <w:rPr>
          <w:rStyle w:val="Pogrubienie"/>
          <w:rFonts w:eastAsiaTheme="majorEastAsia"/>
          <w:sz w:val="18"/>
          <w:szCs w:val="18"/>
        </w:rPr>
        <w:t>Cel i zastosowanie gry:</w:t>
      </w:r>
    </w:p>
    <w:p w14:paraId="598D1B1C" w14:textId="77777777" w:rsidR="00052C7B" w:rsidRDefault="00052C7B" w:rsidP="00052C7B">
      <w:pPr>
        <w:pStyle w:val="NormalnyWeb"/>
        <w:spacing w:before="0" w:beforeAutospacing="0" w:after="0" w:afterAutospacing="0"/>
        <w:jc w:val="both"/>
        <w:rPr>
          <w:sz w:val="18"/>
          <w:szCs w:val="18"/>
        </w:rPr>
      </w:pPr>
      <w:r w:rsidRPr="000603B1">
        <w:rPr>
          <w:sz w:val="18"/>
          <w:szCs w:val="18"/>
        </w:rPr>
        <w:t xml:space="preserve">Gra planszowa będzie wykorzystywana w trakcie prowadzonych przez Zamawiającego warsztatów z rozwoju kompetencji przedsiębiorczych dla uczniów klas </w:t>
      </w:r>
      <w:r>
        <w:rPr>
          <w:sz w:val="18"/>
          <w:szCs w:val="18"/>
        </w:rPr>
        <w:t>I</w:t>
      </w:r>
      <w:r w:rsidRPr="000603B1">
        <w:rPr>
          <w:sz w:val="18"/>
          <w:szCs w:val="18"/>
        </w:rPr>
        <w:t>V–VIII szkoły podstawowej. Gra planszowa będzie wsparciem szkoleniowym dla Zamawiającego do realizacji warsztatów z uczniami z zakresu rozwoju kluczowych kompetencji przedsiębiorczych, takich jak planowanie działań, zarządzanie zasobami, podejmowanie inicjatywy, ocena ryzyka oraz współpraca w zespole.</w:t>
      </w:r>
      <w:r w:rsidRPr="00405462">
        <w:rPr>
          <w:sz w:val="20"/>
          <w:szCs w:val="20"/>
          <w:lang w:eastAsia="ar-SA"/>
        </w:rPr>
        <w:t xml:space="preserve"> </w:t>
      </w:r>
      <w:r>
        <w:rPr>
          <w:sz w:val="18"/>
          <w:szCs w:val="18"/>
        </w:rPr>
        <w:t>G</w:t>
      </w:r>
      <w:r w:rsidRPr="00405462">
        <w:rPr>
          <w:sz w:val="18"/>
          <w:szCs w:val="18"/>
        </w:rPr>
        <w:t xml:space="preserve">ra powinna rozwijać </w:t>
      </w:r>
      <w:r>
        <w:rPr>
          <w:sz w:val="18"/>
          <w:szCs w:val="18"/>
        </w:rPr>
        <w:t xml:space="preserve">także </w:t>
      </w:r>
      <w:r w:rsidRPr="00405462">
        <w:rPr>
          <w:sz w:val="18"/>
          <w:szCs w:val="18"/>
        </w:rPr>
        <w:t xml:space="preserve">umiejętności analityczne i matematyczne, w tym </w:t>
      </w:r>
      <w:r>
        <w:rPr>
          <w:sz w:val="18"/>
          <w:szCs w:val="18"/>
        </w:rPr>
        <w:t xml:space="preserve">np.: </w:t>
      </w:r>
      <w:r w:rsidRPr="00405462">
        <w:rPr>
          <w:sz w:val="18"/>
          <w:szCs w:val="18"/>
        </w:rPr>
        <w:t xml:space="preserve">liczenie, planowanie budżetu, gospodarowanie zasobami, ocenę ryzyka oraz podejmowanie decyzji w oparciu o dane liczbowe. </w:t>
      </w:r>
    </w:p>
    <w:p w14:paraId="1555EC9F" w14:textId="77777777" w:rsidR="00052C7B" w:rsidRDefault="00052C7B" w:rsidP="00052C7B">
      <w:pPr>
        <w:pStyle w:val="NormalnyWeb"/>
        <w:spacing w:before="0" w:beforeAutospacing="0" w:after="0" w:afterAutospacing="0"/>
        <w:jc w:val="both"/>
        <w:rPr>
          <w:sz w:val="18"/>
          <w:szCs w:val="18"/>
        </w:rPr>
      </w:pPr>
    </w:p>
    <w:p w14:paraId="1C63555F" w14:textId="77777777" w:rsidR="00052C7B" w:rsidRPr="000603B1" w:rsidRDefault="00052C7B" w:rsidP="00052C7B">
      <w:pPr>
        <w:pStyle w:val="NormalnyWeb"/>
        <w:spacing w:before="0" w:beforeAutospacing="0" w:after="0" w:afterAutospacing="0"/>
        <w:jc w:val="both"/>
        <w:rPr>
          <w:sz w:val="18"/>
          <w:szCs w:val="18"/>
        </w:rPr>
      </w:pPr>
      <w:r w:rsidRPr="000603B1">
        <w:rPr>
          <w:sz w:val="18"/>
          <w:szCs w:val="18"/>
        </w:rPr>
        <w:t xml:space="preserve">Gra będzie stanowić narzędzie dydaktyczne wspierające proces nauczania, a jej wykorzystanie w trakcie zajęć z uczniami ma na celu rozwijanie myślenia strategicznego, kształtowanie postaw przedsiębiorczych, nabywanie wiedzy przydatnej w życiu społecznym i zawodowym oraz budowanie relacji zespołowych w grupie w atmosferze współpracy i rywalizacji. </w:t>
      </w:r>
      <w:r w:rsidRPr="00405462">
        <w:rPr>
          <w:sz w:val="18"/>
          <w:szCs w:val="18"/>
        </w:rPr>
        <w:t>Mechanika gry powinna umożliwiać uczestnikom praktyczne ćwiczenie myślenia strategicznego oraz przewidywania konsekwencji podejmowanych działań</w:t>
      </w:r>
      <w:r>
        <w:rPr>
          <w:sz w:val="18"/>
          <w:szCs w:val="18"/>
        </w:rPr>
        <w:t xml:space="preserve"> i </w:t>
      </w:r>
      <w:r w:rsidRPr="000603B1">
        <w:rPr>
          <w:sz w:val="18"/>
          <w:szCs w:val="18"/>
        </w:rPr>
        <w:t>powinna opierać się na realizacji zadań i wyzwań z kart</w:t>
      </w:r>
      <w:r>
        <w:rPr>
          <w:sz w:val="18"/>
          <w:szCs w:val="18"/>
        </w:rPr>
        <w:t>,</w:t>
      </w:r>
      <w:r w:rsidRPr="000603B1">
        <w:rPr>
          <w:sz w:val="18"/>
          <w:szCs w:val="18"/>
        </w:rPr>
        <w:t xml:space="preserve"> które rozwijają umiejętność planowania, analizowania sytuacji, podejmowania decyzji, oceny ryzyka oraz zarządzania czasem i zasobami. Zadania muszą kształtować inicjatywność, odpowiedzialność za podjęte decyzje oraz zdolność do wyciągania wniosków </w:t>
      </w:r>
      <w:r>
        <w:rPr>
          <w:sz w:val="18"/>
          <w:szCs w:val="18"/>
        </w:rPr>
        <w:br/>
      </w:r>
      <w:r w:rsidRPr="000603B1">
        <w:rPr>
          <w:sz w:val="18"/>
          <w:szCs w:val="18"/>
        </w:rPr>
        <w:t>z podejmowanych działań. Gra powinna angażować uczestników w tworzenie strategii działania, planowanie kolejnych kroków oraz poszukiwanie efektywnych rozwiązań, co sprzyja aktywnemu uczestnictwu w procesie uczenia się.</w:t>
      </w:r>
      <w:r>
        <w:rPr>
          <w:sz w:val="18"/>
          <w:szCs w:val="18"/>
        </w:rPr>
        <w:t xml:space="preserve"> </w:t>
      </w:r>
      <w:r w:rsidRPr="000603B1">
        <w:rPr>
          <w:sz w:val="18"/>
          <w:szCs w:val="18"/>
        </w:rPr>
        <w:t>Produkt musi umożliwiać prowadzenie rozgrywki zarówno w trybie indywidualnym, jak i zespołowym, w tym w formie rywalizacji pomiędzy co najmniej dwoma użytkownikami/</w:t>
      </w:r>
      <w:r>
        <w:rPr>
          <w:sz w:val="18"/>
          <w:szCs w:val="18"/>
        </w:rPr>
        <w:t>zespołami.</w:t>
      </w:r>
      <w:r w:rsidRPr="000603B1">
        <w:rPr>
          <w:sz w:val="18"/>
          <w:szCs w:val="18"/>
        </w:rPr>
        <w:t xml:space="preserve"> W wariancie zespołowym gra powinna wspierać współpracę między uczniami, podział ról w zespole, wspólne podejmowanie decyzji oraz odpowiedzialność za realizację wspólnego celu. Udział w rozgrywce można wziąć zarówno jako indywidualny gracz, jak również w formie rywalizacji pomiędzy minimum dwoma zespołami, gdzie uczestnicy wspólnie planują działania, realizują zadania i zdobywają punkty.</w:t>
      </w:r>
    </w:p>
    <w:p w14:paraId="29CEED89" w14:textId="77777777" w:rsidR="00052C7B" w:rsidRDefault="00052C7B" w:rsidP="00052C7B">
      <w:pPr>
        <w:pStyle w:val="NormalnyWeb"/>
        <w:jc w:val="both"/>
        <w:rPr>
          <w:sz w:val="18"/>
          <w:szCs w:val="18"/>
        </w:rPr>
      </w:pPr>
      <w:r w:rsidRPr="000603B1">
        <w:rPr>
          <w:sz w:val="18"/>
          <w:szCs w:val="18"/>
        </w:rPr>
        <w:t>Gra powinna pozwalać na zdobywanie punktów za wykonane zadania, zarówno przez indywidualnych graczy, jak i zespoły, a także umożliwiać elementy rywalizacji lub współpracy. Gra</w:t>
      </w:r>
      <w:r>
        <w:rPr>
          <w:sz w:val="18"/>
          <w:szCs w:val="18"/>
        </w:rPr>
        <w:t xml:space="preserve"> powinna</w:t>
      </w:r>
      <w:r w:rsidRPr="000603B1">
        <w:rPr>
          <w:sz w:val="18"/>
          <w:szCs w:val="18"/>
        </w:rPr>
        <w:t xml:space="preserve"> łączyć w sobie elementy edukacyjne związane </w:t>
      </w:r>
      <w:r>
        <w:rPr>
          <w:sz w:val="18"/>
          <w:szCs w:val="18"/>
        </w:rPr>
        <w:br/>
      </w:r>
      <w:r w:rsidRPr="000603B1">
        <w:rPr>
          <w:sz w:val="18"/>
          <w:szCs w:val="18"/>
        </w:rPr>
        <w:t xml:space="preserve">z podstawami przedsiębiorczości, np. planowaniem przedsięwzięcia, zarządzaniem budżetem, podejmowaniem decyzji inwestycyjnych, analizą sytuacji problemowych czy symulacją działań </w:t>
      </w:r>
      <w:r>
        <w:rPr>
          <w:sz w:val="18"/>
          <w:szCs w:val="18"/>
        </w:rPr>
        <w:t>indywidulanych/zespołowych</w:t>
      </w:r>
      <w:r w:rsidRPr="000603B1">
        <w:rPr>
          <w:sz w:val="18"/>
          <w:szCs w:val="18"/>
        </w:rPr>
        <w:t>. Gra ma stanowić narzędzie edukacyjne dające uczniom korzyści w procesie nauki, tj. rozwój umiejętności kognitywnych (planowanie, analiza, podejmowanie decyzji, rozwiązywanie problemów), naukę przez działanie i doświadczenie, rozwój odpowiedzialności oraz umiejętności pracy zespołowej, wzmacnianie koncentracji i wytrwałości w realizacji celu, a także kształtowanie postawy samodzielności i inicjatywy. Gra powinna również sprzyjać efektywnemu spędzaniu czasu wolnego w sposób rozwijający kompetencje przydatne w dalszej edukacji i życiu zawodowym.</w:t>
      </w:r>
    </w:p>
    <w:p w14:paraId="027B7A50" w14:textId="77777777" w:rsidR="00052C7B" w:rsidRPr="000603B1" w:rsidRDefault="00052C7B" w:rsidP="00052C7B">
      <w:pPr>
        <w:pStyle w:val="NormalnyWeb"/>
        <w:jc w:val="both"/>
        <w:rPr>
          <w:sz w:val="18"/>
          <w:szCs w:val="18"/>
        </w:rPr>
      </w:pPr>
      <w:r w:rsidRPr="000603B1">
        <w:rPr>
          <w:sz w:val="18"/>
          <w:szCs w:val="18"/>
        </w:rPr>
        <w:t>Zasady gry planszowej muszą być jasno opisane w instrukcji w języku polskim i dostosowane do możliwości percepcyjnych uczniów szkoły podstawowej. Uczniowie po zakończeniu warsztatów z Zamawiającym będą mogli w domu z rodziną lub ze znajomymi kontynuować rozgrywkę, utrwalając i rozwijając kompetencje przedsiębiorcze.</w:t>
      </w:r>
    </w:p>
    <w:p w14:paraId="561004DC" w14:textId="77777777" w:rsidR="00052C7B" w:rsidRPr="00E32892" w:rsidRDefault="00052C7B" w:rsidP="00052C7B">
      <w:pPr>
        <w:rPr>
          <w:b/>
          <w:bCs/>
          <w:sz w:val="18"/>
          <w:szCs w:val="18"/>
        </w:rPr>
      </w:pPr>
      <w:r w:rsidRPr="00E32892">
        <w:rPr>
          <w:b/>
          <w:bCs/>
          <w:sz w:val="18"/>
          <w:szCs w:val="18"/>
          <w:u w:val="single"/>
        </w:rPr>
        <w:t>Wymagania gry planszowej</w:t>
      </w:r>
      <w:r w:rsidRPr="00E32892">
        <w:rPr>
          <w:b/>
          <w:bCs/>
          <w:sz w:val="18"/>
          <w:szCs w:val="18"/>
        </w:rPr>
        <w:t>:</w:t>
      </w:r>
    </w:p>
    <w:p w14:paraId="3F9755CC" w14:textId="77777777" w:rsidR="00052C7B" w:rsidRDefault="00052C7B" w:rsidP="00052C7B">
      <w:pPr>
        <w:pStyle w:val="Akapitzlist"/>
        <w:numPr>
          <w:ilvl w:val="0"/>
          <w:numId w:val="6"/>
        </w:numPr>
        <w:suppressAutoHyphens w:val="0"/>
        <w:ind w:left="417"/>
        <w:jc w:val="both"/>
        <w:rPr>
          <w:sz w:val="18"/>
          <w:szCs w:val="18"/>
        </w:rPr>
      </w:pPr>
      <w:r w:rsidRPr="00B24282">
        <w:rPr>
          <w:sz w:val="18"/>
          <w:szCs w:val="18"/>
        </w:rPr>
        <w:t>gra opracowana wyłącznie w języku polskim, dostosowana do możliwości poznawczych uczniów szkoły podstawowej.</w:t>
      </w:r>
    </w:p>
    <w:p w14:paraId="2BC356D7" w14:textId="77777777" w:rsidR="00052C7B" w:rsidRPr="00B24282" w:rsidRDefault="00052C7B" w:rsidP="00052C7B">
      <w:pPr>
        <w:pStyle w:val="Akapitzlist"/>
        <w:numPr>
          <w:ilvl w:val="0"/>
          <w:numId w:val="6"/>
        </w:numPr>
        <w:suppressAutoHyphens w:val="0"/>
        <w:ind w:left="417"/>
        <w:jc w:val="both"/>
        <w:rPr>
          <w:sz w:val="18"/>
          <w:szCs w:val="18"/>
        </w:rPr>
      </w:pPr>
      <w:r>
        <w:rPr>
          <w:sz w:val="18"/>
          <w:szCs w:val="18"/>
        </w:rPr>
        <w:t>p</w:t>
      </w:r>
      <w:r w:rsidRPr="00B24282">
        <w:rPr>
          <w:sz w:val="18"/>
          <w:szCs w:val="18"/>
        </w:rPr>
        <w:t>lansza do gry musi posiadać wymiary minimum 594 × 420 mm (format A2) wraz ze spadami, z dopuszczalną tolerancją wymiarów ±10 mm. Plansza powinna być składana do formatu 297 × 210 mm (A4) oraz przystosowana do wielokrotnego składania i rozkładania.</w:t>
      </w:r>
    </w:p>
    <w:p w14:paraId="7FE746E0" w14:textId="77777777" w:rsidR="00052C7B" w:rsidRDefault="00052C7B" w:rsidP="00052C7B">
      <w:pPr>
        <w:pStyle w:val="Akapitzlist"/>
        <w:numPr>
          <w:ilvl w:val="0"/>
          <w:numId w:val="6"/>
        </w:numPr>
        <w:suppressAutoHyphens w:val="0"/>
        <w:ind w:left="417"/>
        <w:jc w:val="both"/>
        <w:rPr>
          <w:sz w:val="18"/>
          <w:szCs w:val="18"/>
        </w:rPr>
      </w:pPr>
      <w:r>
        <w:rPr>
          <w:sz w:val="18"/>
          <w:szCs w:val="18"/>
        </w:rPr>
        <w:t>p</w:t>
      </w:r>
      <w:r w:rsidRPr="000603B1">
        <w:rPr>
          <w:sz w:val="18"/>
          <w:szCs w:val="18"/>
        </w:rPr>
        <w:t xml:space="preserve">lansza musi być wykonana z tektury litej o grubości minimum 2 mm, oklejonej papierem kredowym o gramaturze minimum 130 g/m² lub materiałem równoważnym zapewniającym porównywalną sztywność, trwałość oraz odporność na intensywne użytkowanie. </w:t>
      </w:r>
    </w:p>
    <w:p w14:paraId="6696F83B" w14:textId="77777777" w:rsidR="00052C7B" w:rsidRPr="00573A04" w:rsidRDefault="00052C7B" w:rsidP="00052C7B">
      <w:pPr>
        <w:pStyle w:val="Akapitzlist"/>
        <w:numPr>
          <w:ilvl w:val="0"/>
          <w:numId w:val="6"/>
        </w:numPr>
        <w:suppressAutoHyphens w:val="0"/>
        <w:ind w:left="417"/>
        <w:jc w:val="both"/>
        <w:rPr>
          <w:sz w:val="18"/>
          <w:szCs w:val="18"/>
        </w:rPr>
      </w:pPr>
      <w:r w:rsidRPr="00573A04">
        <w:rPr>
          <w:sz w:val="18"/>
          <w:szCs w:val="18"/>
        </w:rPr>
        <w:t>złożenie planszy: tkanina lub inny materiał pozwalający na wielokrotne składanie i rozkładanie gry</w:t>
      </w:r>
      <w:r w:rsidRPr="000603B1">
        <w:rPr>
          <w:sz w:val="18"/>
          <w:szCs w:val="18"/>
        </w:rPr>
        <w:t xml:space="preserve"> bez uszkodzenia</w:t>
      </w:r>
      <w:r w:rsidRPr="00573A04">
        <w:rPr>
          <w:sz w:val="18"/>
          <w:szCs w:val="18"/>
        </w:rPr>
        <w:t>,</w:t>
      </w:r>
    </w:p>
    <w:p w14:paraId="48BDEF30" w14:textId="77777777" w:rsidR="00052C7B" w:rsidRDefault="00052C7B" w:rsidP="00052C7B">
      <w:pPr>
        <w:pStyle w:val="Akapitzlist"/>
        <w:numPr>
          <w:ilvl w:val="0"/>
          <w:numId w:val="6"/>
        </w:numPr>
        <w:suppressAutoHyphens w:val="0"/>
        <w:ind w:left="417"/>
        <w:jc w:val="both"/>
        <w:rPr>
          <w:sz w:val="18"/>
          <w:szCs w:val="18"/>
        </w:rPr>
      </w:pPr>
      <w:r w:rsidRPr="00573A04">
        <w:rPr>
          <w:sz w:val="18"/>
          <w:szCs w:val="18"/>
        </w:rPr>
        <w:t>nadruk kolorowy (</w:t>
      </w:r>
      <w:proofErr w:type="spellStart"/>
      <w:r w:rsidRPr="00573A04">
        <w:rPr>
          <w:sz w:val="18"/>
          <w:szCs w:val="18"/>
        </w:rPr>
        <w:t>full</w:t>
      </w:r>
      <w:proofErr w:type="spellEnd"/>
      <w:r w:rsidRPr="00573A04">
        <w:rPr>
          <w:sz w:val="18"/>
          <w:szCs w:val="18"/>
        </w:rPr>
        <w:t xml:space="preserve"> </w:t>
      </w:r>
      <w:proofErr w:type="spellStart"/>
      <w:r w:rsidRPr="00573A04">
        <w:rPr>
          <w:sz w:val="18"/>
          <w:szCs w:val="18"/>
        </w:rPr>
        <w:t>colour</w:t>
      </w:r>
      <w:proofErr w:type="spellEnd"/>
      <w:r w:rsidRPr="00573A04">
        <w:rPr>
          <w:sz w:val="18"/>
          <w:szCs w:val="18"/>
        </w:rPr>
        <w:t xml:space="preserve">); dopuszcza się zastosowanie lakieru ochronnego lub innego </w:t>
      </w:r>
      <w:r w:rsidRPr="00573A04">
        <w:rPr>
          <w:rStyle w:val="Pogrubienie"/>
          <w:rFonts w:eastAsiaTheme="majorEastAsia"/>
          <w:sz w:val="18"/>
          <w:szCs w:val="18"/>
        </w:rPr>
        <w:t>rozwiązania równoważnego</w:t>
      </w:r>
      <w:r w:rsidRPr="00573A04">
        <w:rPr>
          <w:b/>
          <w:bCs/>
          <w:sz w:val="18"/>
          <w:szCs w:val="18"/>
        </w:rPr>
        <w:t xml:space="preserve"> </w:t>
      </w:r>
      <w:r w:rsidRPr="00573A04">
        <w:rPr>
          <w:sz w:val="18"/>
          <w:szCs w:val="18"/>
        </w:rPr>
        <w:t>zabezpieczającego powierzchnię planszy,</w:t>
      </w:r>
    </w:p>
    <w:p w14:paraId="398DD2AA" w14:textId="77777777" w:rsidR="00052C7B" w:rsidRPr="000603B1" w:rsidRDefault="00052C7B" w:rsidP="00052C7B">
      <w:pPr>
        <w:pStyle w:val="Akapitzlist"/>
        <w:numPr>
          <w:ilvl w:val="0"/>
          <w:numId w:val="6"/>
        </w:numPr>
        <w:suppressAutoHyphens w:val="0"/>
        <w:ind w:left="417"/>
        <w:jc w:val="both"/>
        <w:rPr>
          <w:color w:val="000000" w:themeColor="text1"/>
          <w:sz w:val="18"/>
          <w:szCs w:val="18"/>
        </w:rPr>
      </w:pPr>
      <w:r>
        <w:rPr>
          <w:sz w:val="18"/>
          <w:szCs w:val="18"/>
        </w:rPr>
        <w:lastRenderedPageBreak/>
        <w:t>g</w:t>
      </w:r>
      <w:r w:rsidRPr="00D0677D">
        <w:rPr>
          <w:sz w:val="18"/>
          <w:szCs w:val="18"/>
        </w:rPr>
        <w:t xml:space="preserve">ra </w:t>
      </w:r>
      <w:r>
        <w:rPr>
          <w:sz w:val="18"/>
          <w:szCs w:val="18"/>
        </w:rPr>
        <w:t xml:space="preserve">musi </w:t>
      </w:r>
      <w:r w:rsidRPr="00D0677D">
        <w:rPr>
          <w:sz w:val="18"/>
          <w:szCs w:val="18"/>
        </w:rPr>
        <w:t>być wykonana z materiałów trwałych i bezpiecznych dla</w:t>
      </w:r>
      <w:r>
        <w:rPr>
          <w:sz w:val="18"/>
          <w:szCs w:val="18"/>
        </w:rPr>
        <w:t xml:space="preserve"> uczniów,</w:t>
      </w:r>
      <w:r w:rsidRPr="000B1067">
        <w:rPr>
          <w:sz w:val="18"/>
          <w:szCs w:val="18"/>
        </w:rPr>
        <w:t xml:space="preserve"> spełniać normy dotyczące </w:t>
      </w:r>
      <w:r>
        <w:rPr>
          <w:sz w:val="18"/>
          <w:szCs w:val="18"/>
        </w:rPr>
        <w:t>gier</w:t>
      </w:r>
      <w:r w:rsidRPr="000B1067">
        <w:rPr>
          <w:sz w:val="18"/>
          <w:szCs w:val="18"/>
        </w:rPr>
        <w:t xml:space="preserve"> edukacyjnych</w:t>
      </w:r>
      <w:r>
        <w:rPr>
          <w:sz w:val="18"/>
          <w:szCs w:val="18"/>
        </w:rPr>
        <w:t>,</w:t>
      </w:r>
    </w:p>
    <w:p w14:paraId="10D78F83" w14:textId="77777777" w:rsidR="00052C7B" w:rsidRPr="00573A04" w:rsidRDefault="00052C7B" w:rsidP="00052C7B">
      <w:pPr>
        <w:pStyle w:val="Akapitzlist"/>
        <w:numPr>
          <w:ilvl w:val="0"/>
          <w:numId w:val="6"/>
        </w:numPr>
        <w:suppressAutoHyphens w:val="0"/>
        <w:ind w:left="417"/>
        <w:jc w:val="both"/>
        <w:rPr>
          <w:sz w:val="18"/>
          <w:szCs w:val="18"/>
        </w:rPr>
      </w:pPr>
      <w:r w:rsidRPr="00573A04">
        <w:rPr>
          <w:sz w:val="18"/>
          <w:szCs w:val="18"/>
        </w:rPr>
        <w:t xml:space="preserve">gra musi posiadać w zestawie minimum trzy pionki w różnych kolorach, </w:t>
      </w:r>
    </w:p>
    <w:p w14:paraId="38A96091" w14:textId="77777777" w:rsidR="00052C7B" w:rsidRDefault="00052C7B" w:rsidP="00052C7B">
      <w:pPr>
        <w:pStyle w:val="Akapitzlist"/>
        <w:numPr>
          <w:ilvl w:val="0"/>
          <w:numId w:val="6"/>
        </w:numPr>
        <w:suppressAutoHyphens w:val="0"/>
        <w:ind w:left="417"/>
        <w:jc w:val="both"/>
        <w:rPr>
          <w:sz w:val="18"/>
          <w:szCs w:val="18"/>
        </w:rPr>
      </w:pPr>
      <w:r w:rsidRPr="003E1E76">
        <w:rPr>
          <w:sz w:val="18"/>
          <w:szCs w:val="18"/>
        </w:rPr>
        <w:t xml:space="preserve">gra musi zawierać karty z ćwiczeniami i zadaniami </w:t>
      </w:r>
      <w:r w:rsidRPr="001C6564">
        <w:rPr>
          <w:sz w:val="18"/>
          <w:szCs w:val="18"/>
        </w:rPr>
        <w:t xml:space="preserve">rozwijającymi kompetencje przedsiębiorcze </w:t>
      </w:r>
      <w:r w:rsidRPr="003E1E76">
        <w:rPr>
          <w:sz w:val="18"/>
          <w:szCs w:val="18"/>
        </w:rPr>
        <w:t xml:space="preserve">dla minimum </w:t>
      </w:r>
      <w:r w:rsidRPr="003E1E76">
        <w:rPr>
          <w:sz w:val="18"/>
          <w:szCs w:val="18"/>
        </w:rPr>
        <w:br/>
        <w:t>3 osób/zespołów</w:t>
      </w:r>
      <w:r>
        <w:rPr>
          <w:sz w:val="18"/>
          <w:szCs w:val="18"/>
        </w:rPr>
        <w:t>,</w:t>
      </w:r>
      <w:r w:rsidRPr="003E1E76">
        <w:rPr>
          <w:sz w:val="18"/>
          <w:szCs w:val="18"/>
        </w:rPr>
        <w:t xml:space="preserve">  </w:t>
      </w:r>
    </w:p>
    <w:p w14:paraId="54EA7B8F" w14:textId="77777777" w:rsidR="00052C7B" w:rsidRPr="001C6564" w:rsidRDefault="00052C7B" w:rsidP="00052C7B">
      <w:pPr>
        <w:pStyle w:val="Akapitzlist"/>
        <w:numPr>
          <w:ilvl w:val="0"/>
          <w:numId w:val="6"/>
        </w:numPr>
        <w:suppressAutoHyphens w:val="0"/>
        <w:ind w:left="417"/>
        <w:jc w:val="both"/>
        <w:rPr>
          <w:sz w:val="18"/>
          <w:szCs w:val="18"/>
        </w:rPr>
      </w:pPr>
      <w:r>
        <w:rPr>
          <w:color w:val="000000" w:themeColor="text1"/>
          <w:sz w:val="18"/>
          <w:szCs w:val="18"/>
        </w:rPr>
        <w:t>g</w:t>
      </w:r>
      <w:r w:rsidRPr="000603B1">
        <w:rPr>
          <w:color w:val="000000" w:themeColor="text1"/>
          <w:sz w:val="18"/>
          <w:szCs w:val="18"/>
        </w:rPr>
        <w:t xml:space="preserve">ra musi zawierać </w:t>
      </w:r>
      <w:r>
        <w:rPr>
          <w:color w:val="000000" w:themeColor="text1"/>
          <w:sz w:val="18"/>
          <w:szCs w:val="18"/>
        </w:rPr>
        <w:t xml:space="preserve">minimum 30 kart </w:t>
      </w:r>
      <w:r w:rsidRPr="000603B1">
        <w:rPr>
          <w:color w:val="000000" w:themeColor="text1"/>
          <w:sz w:val="18"/>
          <w:szCs w:val="18"/>
        </w:rPr>
        <w:t>zestaw kart z ćwiczeniami</w:t>
      </w:r>
      <w:r>
        <w:rPr>
          <w:color w:val="000000" w:themeColor="text1"/>
          <w:sz w:val="18"/>
          <w:szCs w:val="18"/>
        </w:rPr>
        <w:t xml:space="preserve"> </w:t>
      </w:r>
      <w:r w:rsidRPr="001C6564">
        <w:rPr>
          <w:color w:val="000000" w:themeColor="text1"/>
          <w:sz w:val="18"/>
          <w:szCs w:val="18"/>
        </w:rPr>
        <w:t>i zadaniami rozwijającymi umiejętności przedsiębiorcze</w:t>
      </w:r>
      <w:r>
        <w:rPr>
          <w:color w:val="000000" w:themeColor="text1"/>
          <w:sz w:val="18"/>
          <w:szCs w:val="18"/>
        </w:rPr>
        <w:t xml:space="preserve"> (</w:t>
      </w:r>
      <w:r w:rsidRPr="001C6564">
        <w:rPr>
          <w:color w:val="000000" w:themeColor="text1"/>
          <w:sz w:val="18"/>
          <w:szCs w:val="18"/>
        </w:rPr>
        <w:t>w tym m.in.: inicjatywność, planowanie prostych działań, zarządzanie zasobami np. czasem, materiałami, pieniędzmi w formie zabawy, podejmowanie decyzji, rozwiązywanie problemów, współpracę w zespole oraz odpowiedzialność za podjęte działania</w:t>
      </w:r>
      <w:r>
        <w:rPr>
          <w:color w:val="000000" w:themeColor="text1"/>
          <w:sz w:val="18"/>
          <w:szCs w:val="18"/>
        </w:rPr>
        <w:t>)</w:t>
      </w:r>
      <w:r w:rsidRPr="001C6564">
        <w:rPr>
          <w:color w:val="000000" w:themeColor="text1"/>
          <w:sz w:val="18"/>
          <w:szCs w:val="18"/>
        </w:rPr>
        <w:t>; zadania mogą obejmować m.in.: wymyślanie prostych projektów lub mini-przedsięwzięć, planowanie kolejnych kroków w zadaniu, symulacje sytuacji związanych z zarządzaniem zasobami, przygotowywanie prostych scenariuszy działań grupowych, podejmowanie decyzji w zabawnych sytuacjach</w:t>
      </w:r>
      <w:r>
        <w:rPr>
          <w:color w:val="000000" w:themeColor="text1"/>
          <w:sz w:val="18"/>
          <w:szCs w:val="18"/>
        </w:rPr>
        <w:t xml:space="preserve">, </w:t>
      </w:r>
      <w:r w:rsidRPr="001C6564">
        <w:rPr>
          <w:color w:val="000000" w:themeColor="text1"/>
          <w:sz w:val="18"/>
          <w:szCs w:val="18"/>
        </w:rPr>
        <w:t>planowanie i realizację działań zespołowych oraz rozwiązywanie problemów w formie g</w:t>
      </w:r>
      <w:r>
        <w:rPr>
          <w:color w:val="000000" w:themeColor="text1"/>
          <w:sz w:val="18"/>
          <w:szCs w:val="18"/>
        </w:rPr>
        <w:t>ry,</w:t>
      </w:r>
      <w:r w:rsidRPr="001C6564">
        <w:rPr>
          <w:sz w:val="18"/>
          <w:szCs w:val="18"/>
        </w:rPr>
        <w:t xml:space="preserve"> </w:t>
      </w:r>
    </w:p>
    <w:p w14:paraId="4292F178" w14:textId="77777777" w:rsidR="00052C7B" w:rsidRPr="000603B1" w:rsidRDefault="00052C7B" w:rsidP="00052C7B">
      <w:pPr>
        <w:pStyle w:val="Akapitzlist"/>
        <w:numPr>
          <w:ilvl w:val="0"/>
          <w:numId w:val="6"/>
        </w:numPr>
        <w:suppressAutoHyphens w:val="0"/>
        <w:ind w:left="417"/>
        <w:jc w:val="both"/>
        <w:rPr>
          <w:sz w:val="18"/>
          <w:szCs w:val="18"/>
        </w:rPr>
      </w:pPr>
      <w:r>
        <w:rPr>
          <w:sz w:val="18"/>
          <w:szCs w:val="18"/>
        </w:rPr>
        <w:t>k</w:t>
      </w:r>
      <w:r w:rsidRPr="000603B1">
        <w:rPr>
          <w:color w:val="000000" w:themeColor="text1"/>
          <w:sz w:val="18"/>
          <w:szCs w:val="18"/>
        </w:rPr>
        <w:t xml:space="preserve">arty mogą przewidywać dodatkowe elementy rozgrywki, takie jak </w:t>
      </w:r>
      <w:r>
        <w:rPr>
          <w:color w:val="000000" w:themeColor="text1"/>
          <w:sz w:val="18"/>
          <w:szCs w:val="18"/>
        </w:rPr>
        <w:t xml:space="preserve">np.: </w:t>
      </w:r>
      <w:r w:rsidRPr="000603B1">
        <w:rPr>
          <w:color w:val="000000" w:themeColor="text1"/>
          <w:sz w:val="18"/>
          <w:szCs w:val="18"/>
        </w:rPr>
        <w:t>premie punktowe, utrata punktów, podwójne punktowanie lub pułapki</w:t>
      </w:r>
      <w:r>
        <w:rPr>
          <w:color w:val="000000" w:themeColor="text1"/>
          <w:sz w:val="18"/>
          <w:szCs w:val="18"/>
        </w:rPr>
        <w:t xml:space="preserve"> </w:t>
      </w:r>
      <w:r w:rsidRPr="000603B1">
        <w:rPr>
          <w:sz w:val="18"/>
          <w:szCs w:val="18"/>
        </w:rPr>
        <w:t>dla graczy</w:t>
      </w:r>
      <w:r>
        <w:rPr>
          <w:sz w:val="18"/>
          <w:szCs w:val="18"/>
        </w:rPr>
        <w:t>,</w:t>
      </w:r>
    </w:p>
    <w:p w14:paraId="1A465E3D" w14:textId="77777777" w:rsidR="00052C7B" w:rsidRPr="003E1E76" w:rsidRDefault="00052C7B" w:rsidP="00052C7B">
      <w:pPr>
        <w:pStyle w:val="Akapitzlist"/>
        <w:numPr>
          <w:ilvl w:val="0"/>
          <w:numId w:val="6"/>
        </w:numPr>
        <w:suppressAutoHyphens w:val="0"/>
        <w:ind w:left="417"/>
        <w:jc w:val="both"/>
        <w:rPr>
          <w:sz w:val="18"/>
          <w:szCs w:val="18"/>
        </w:rPr>
      </w:pPr>
      <w:r w:rsidRPr="003E1E76">
        <w:rPr>
          <w:sz w:val="18"/>
          <w:szCs w:val="18"/>
        </w:rPr>
        <w:t xml:space="preserve">gra musi zawierać żetony dla minimum </w:t>
      </w:r>
      <w:r>
        <w:rPr>
          <w:sz w:val="18"/>
          <w:szCs w:val="18"/>
        </w:rPr>
        <w:t>3</w:t>
      </w:r>
      <w:r w:rsidRPr="003E1E76">
        <w:rPr>
          <w:sz w:val="18"/>
          <w:szCs w:val="18"/>
        </w:rPr>
        <w:t xml:space="preserve"> osób</w:t>
      </w:r>
      <w:r>
        <w:rPr>
          <w:sz w:val="18"/>
          <w:szCs w:val="18"/>
        </w:rPr>
        <w:t>/zespołów,</w:t>
      </w:r>
    </w:p>
    <w:p w14:paraId="189A153E" w14:textId="77777777" w:rsidR="00052C7B" w:rsidRPr="000603B1" w:rsidRDefault="00052C7B" w:rsidP="00052C7B">
      <w:pPr>
        <w:pStyle w:val="Akapitzlist"/>
        <w:numPr>
          <w:ilvl w:val="0"/>
          <w:numId w:val="6"/>
        </w:numPr>
        <w:suppressAutoHyphens w:val="0"/>
        <w:ind w:left="417"/>
        <w:jc w:val="both"/>
        <w:rPr>
          <w:color w:val="000000" w:themeColor="text1"/>
          <w:sz w:val="18"/>
          <w:szCs w:val="18"/>
        </w:rPr>
      </w:pPr>
      <w:r w:rsidRPr="003E1E76">
        <w:rPr>
          <w:color w:val="000000" w:themeColor="text1"/>
          <w:sz w:val="18"/>
          <w:szCs w:val="18"/>
        </w:rPr>
        <w:t xml:space="preserve">gra musi rozwijać i uczyć kompetencje </w:t>
      </w:r>
      <w:r w:rsidRPr="001C6564">
        <w:rPr>
          <w:sz w:val="18"/>
          <w:szCs w:val="18"/>
        </w:rPr>
        <w:t xml:space="preserve">przedsiębiorcze </w:t>
      </w:r>
      <w:r>
        <w:rPr>
          <w:sz w:val="18"/>
          <w:szCs w:val="18"/>
        </w:rPr>
        <w:t>(</w:t>
      </w:r>
      <w:r w:rsidRPr="001C6564">
        <w:rPr>
          <w:color w:val="000000" w:themeColor="text1"/>
          <w:sz w:val="18"/>
          <w:szCs w:val="18"/>
        </w:rPr>
        <w:t>w tym m.in.: inicjatywność, planowanie prostych działań, zarządzanie zasobami (np. czasem, materiałami, pieniędzmi w formie zabawy, podejmowanie decyzji, rozwiązywanie problemów, współpracę w zespole oraz odpowiedzialność za podjęte działania</w:t>
      </w:r>
      <w:r>
        <w:rPr>
          <w:color w:val="000000" w:themeColor="text1"/>
          <w:sz w:val="18"/>
          <w:szCs w:val="18"/>
        </w:rPr>
        <w:t xml:space="preserve">) - </w:t>
      </w:r>
      <w:r w:rsidRPr="003E1E76">
        <w:rPr>
          <w:color w:val="000000" w:themeColor="text1"/>
          <w:sz w:val="18"/>
          <w:szCs w:val="18"/>
        </w:rPr>
        <w:t xml:space="preserve">w trakcie gry uczniowie będą rozwiązywać zadania i ćwiczenia, które pozwalają na przechodzenie kolejnych etapów lub zdobywania punktów </w:t>
      </w:r>
      <w:r>
        <w:rPr>
          <w:color w:val="000000" w:themeColor="text1"/>
          <w:sz w:val="18"/>
          <w:szCs w:val="18"/>
        </w:rPr>
        <w:br/>
      </w:r>
      <w:r w:rsidRPr="003E1E76">
        <w:rPr>
          <w:color w:val="000000" w:themeColor="text1"/>
          <w:sz w:val="18"/>
          <w:szCs w:val="18"/>
        </w:rPr>
        <w:t>za rozwiązane zadanie lub ćwiczenie</w:t>
      </w:r>
      <w:r>
        <w:rPr>
          <w:color w:val="000000" w:themeColor="text1"/>
          <w:sz w:val="18"/>
          <w:szCs w:val="18"/>
        </w:rPr>
        <w:t>, p</w:t>
      </w:r>
      <w:r w:rsidRPr="00E32892">
        <w:rPr>
          <w:color w:val="000000" w:themeColor="text1"/>
          <w:sz w:val="18"/>
          <w:szCs w:val="18"/>
        </w:rPr>
        <w:t>unkty mogą być dodatnie lub ujemne lub punktowane podwójnie</w:t>
      </w:r>
      <w:r>
        <w:rPr>
          <w:color w:val="000000" w:themeColor="text1"/>
          <w:sz w:val="18"/>
          <w:szCs w:val="18"/>
        </w:rPr>
        <w:t>,</w:t>
      </w:r>
    </w:p>
    <w:p w14:paraId="6A2D9F26" w14:textId="77777777" w:rsidR="00052C7B" w:rsidRPr="000603B1" w:rsidRDefault="00052C7B" w:rsidP="00052C7B">
      <w:pPr>
        <w:pStyle w:val="Akapitzlist"/>
        <w:numPr>
          <w:ilvl w:val="0"/>
          <w:numId w:val="6"/>
        </w:numPr>
        <w:suppressAutoHyphens w:val="0"/>
        <w:ind w:left="417"/>
        <w:jc w:val="both"/>
        <w:rPr>
          <w:sz w:val="18"/>
          <w:szCs w:val="18"/>
        </w:rPr>
      </w:pPr>
      <w:r w:rsidRPr="003E1E76">
        <w:rPr>
          <w:sz w:val="18"/>
          <w:szCs w:val="18"/>
        </w:rPr>
        <w:t xml:space="preserve">gra musi zawierać instrukcję gry w wersji drukowanej lub online np. dostępna za pomocą np. </w:t>
      </w:r>
      <w:r>
        <w:rPr>
          <w:sz w:val="18"/>
          <w:szCs w:val="18"/>
        </w:rPr>
        <w:t>QR</w:t>
      </w:r>
      <w:r w:rsidRPr="003E1E76">
        <w:rPr>
          <w:sz w:val="18"/>
          <w:szCs w:val="18"/>
        </w:rPr>
        <w:t xml:space="preserve"> kodu</w:t>
      </w:r>
      <w:r>
        <w:rPr>
          <w:sz w:val="18"/>
          <w:szCs w:val="18"/>
        </w:rPr>
        <w:t xml:space="preserve"> lub </w:t>
      </w:r>
      <w:r w:rsidRPr="003E1E76">
        <w:rPr>
          <w:sz w:val="18"/>
          <w:szCs w:val="18"/>
        </w:rPr>
        <w:t xml:space="preserve">hasła lub innego rozwiązania </w:t>
      </w:r>
      <w:r>
        <w:rPr>
          <w:sz w:val="18"/>
          <w:szCs w:val="18"/>
        </w:rPr>
        <w:t>w języku polskim,</w:t>
      </w:r>
    </w:p>
    <w:p w14:paraId="733F5469" w14:textId="77777777" w:rsidR="00052C7B" w:rsidRDefault="00052C7B" w:rsidP="00052C7B">
      <w:pPr>
        <w:pStyle w:val="Akapitzlist"/>
        <w:numPr>
          <w:ilvl w:val="0"/>
          <w:numId w:val="6"/>
        </w:numPr>
        <w:suppressAutoHyphens w:val="0"/>
        <w:ind w:left="417"/>
        <w:jc w:val="both"/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>g</w:t>
      </w:r>
      <w:r w:rsidRPr="005B430B">
        <w:rPr>
          <w:color w:val="000000" w:themeColor="text1"/>
          <w:sz w:val="18"/>
          <w:szCs w:val="18"/>
        </w:rPr>
        <w:t>ra kończy się na polu META</w:t>
      </w:r>
      <w:r>
        <w:rPr>
          <w:color w:val="000000" w:themeColor="text1"/>
          <w:sz w:val="18"/>
          <w:szCs w:val="18"/>
        </w:rPr>
        <w:t>.</w:t>
      </w:r>
    </w:p>
    <w:p w14:paraId="5F9637A7" w14:textId="77777777" w:rsidR="00052C7B" w:rsidRPr="00F8359A" w:rsidRDefault="00052C7B" w:rsidP="00052C7B">
      <w:pPr>
        <w:pStyle w:val="Akapitzlist"/>
        <w:numPr>
          <w:ilvl w:val="0"/>
          <w:numId w:val="6"/>
        </w:numPr>
        <w:suppressAutoHyphens w:val="0"/>
        <w:ind w:left="417"/>
        <w:jc w:val="both"/>
        <w:rPr>
          <w:color w:val="000000" w:themeColor="text1"/>
          <w:sz w:val="18"/>
          <w:szCs w:val="18"/>
        </w:rPr>
      </w:pPr>
      <w:r w:rsidRPr="000603B1">
        <w:rPr>
          <w:sz w:val="18"/>
          <w:szCs w:val="18"/>
        </w:rPr>
        <w:t>gra powinna być łatwa do przechowywania przez uczniów w szkole a także w domu</w:t>
      </w:r>
      <w:r>
        <w:rPr>
          <w:sz w:val="18"/>
          <w:szCs w:val="18"/>
        </w:rPr>
        <w:t>.</w:t>
      </w:r>
    </w:p>
    <w:p w14:paraId="20E1F715" w14:textId="77777777" w:rsidR="00052C7B" w:rsidRDefault="00052C7B" w:rsidP="00052C7B">
      <w:pPr>
        <w:pStyle w:val="Akapitzlist"/>
        <w:numPr>
          <w:ilvl w:val="0"/>
          <w:numId w:val="6"/>
        </w:numPr>
        <w:suppressAutoHyphens w:val="0"/>
        <w:ind w:left="417"/>
        <w:jc w:val="both"/>
        <w:rPr>
          <w:color w:val="000000" w:themeColor="text1"/>
          <w:sz w:val="18"/>
          <w:szCs w:val="18"/>
        </w:rPr>
      </w:pPr>
      <w:r w:rsidRPr="00893EAC">
        <w:rPr>
          <w:color w:val="000000" w:themeColor="text1"/>
          <w:sz w:val="18"/>
          <w:szCs w:val="18"/>
        </w:rPr>
        <w:t xml:space="preserve">treści gry związane z rozwojem </w:t>
      </w:r>
      <w:r w:rsidRPr="00893EAC">
        <w:rPr>
          <w:b/>
          <w:bCs/>
          <w:color w:val="000000" w:themeColor="text1"/>
          <w:sz w:val="18"/>
          <w:szCs w:val="18"/>
        </w:rPr>
        <w:t>umiejętności przedsiębiorczych</w:t>
      </w:r>
      <w:r w:rsidRPr="00893EAC">
        <w:rPr>
          <w:color w:val="000000" w:themeColor="text1"/>
          <w:sz w:val="18"/>
          <w:szCs w:val="18"/>
        </w:rPr>
        <w:t xml:space="preserve"> muszą być dostosowane językowo do wieku uczniów szkół podstawowych, wykorzystywać jasny, zrozumiały i przyjazny język, krótkie komunikaty. Treści gry mają mieć charakter neutralny światopoglądowo i niedyskryminujący, być wolne od obraźliwych, stereotypowych lub wykluczających sformułowań. Treści gry muszą być przygotowane zgodnie ze standardami ochrony małoletnich oraz obowiązującymi przepisami prawa, z uwzględnieniem zasad bezpieczeństwa, równego traktowania i poszanowania</w:t>
      </w:r>
      <w:r>
        <w:rPr>
          <w:color w:val="000000" w:themeColor="text1"/>
          <w:sz w:val="18"/>
          <w:szCs w:val="18"/>
        </w:rPr>
        <w:t>.</w:t>
      </w:r>
    </w:p>
    <w:p w14:paraId="17D0AC4F" w14:textId="77777777" w:rsidR="00052C7B" w:rsidRPr="00893EAC" w:rsidRDefault="00052C7B" w:rsidP="00052C7B">
      <w:pPr>
        <w:suppressAutoHyphens w:val="0"/>
        <w:jc w:val="both"/>
        <w:rPr>
          <w:color w:val="000000" w:themeColor="text1"/>
          <w:sz w:val="18"/>
          <w:szCs w:val="18"/>
        </w:rPr>
      </w:pPr>
    </w:p>
    <w:p w14:paraId="3B6F17B5" w14:textId="77777777" w:rsidR="00052C7B" w:rsidRPr="00405462" w:rsidRDefault="00052C7B" w:rsidP="00052C7B">
      <w:pPr>
        <w:pStyle w:val="NormalnyWeb"/>
        <w:spacing w:before="0" w:beforeAutospacing="0" w:after="0" w:afterAutospacing="0"/>
        <w:jc w:val="both"/>
        <w:rPr>
          <w:b/>
          <w:bCs/>
          <w:sz w:val="18"/>
          <w:szCs w:val="18"/>
          <w:u w:val="single"/>
        </w:rPr>
      </w:pPr>
      <w:r>
        <w:rPr>
          <w:b/>
          <w:bCs/>
          <w:sz w:val="18"/>
          <w:szCs w:val="18"/>
          <w:u w:val="single"/>
        </w:rPr>
        <w:t>D</w:t>
      </w:r>
      <w:r w:rsidRPr="00D92DD9">
        <w:rPr>
          <w:b/>
          <w:bCs/>
          <w:sz w:val="18"/>
          <w:szCs w:val="18"/>
          <w:u w:val="single"/>
        </w:rPr>
        <w:t>ostawa:</w:t>
      </w:r>
      <w:r>
        <w:rPr>
          <w:b/>
          <w:bCs/>
          <w:sz w:val="18"/>
          <w:szCs w:val="18"/>
          <w:u w:val="single"/>
        </w:rPr>
        <w:t xml:space="preserve"> </w:t>
      </w:r>
      <w:r w:rsidRPr="00405462">
        <w:rPr>
          <w:sz w:val="18"/>
          <w:szCs w:val="18"/>
          <w:u w:val="single"/>
        </w:rPr>
        <w:t>Zamawiający nie dopuszcza dostawy</w:t>
      </w:r>
      <w:r w:rsidRPr="000603B1">
        <w:rPr>
          <w:sz w:val="18"/>
          <w:szCs w:val="18"/>
        </w:rPr>
        <w:t xml:space="preserve"> zwykłej gry planszowej bazującej wyłącznie na prostym rzucaniu kostką </w:t>
      </w:r>
      <w:r>
        <w:rPr>
          <w:sz w:val="18"/>
          <w:szCs w:val="18"/>
        </w:rPr>
        <w:br/>
      </w:r>
      <w:r w:rsidRPr="000603B1">
        <w:rPr>
          <w:sz w:val="18"/>
          <w:szCs w:val="18"/>
        </w:rPr>
        <w:t xml:space="preserve">i przechodzeniu kolejnych pól. Gra ma wspierać rozwój postaw przedsiębiorczych, myślenia strategicznego, umiejętności rozwiązywania problemów, planowania przedsięwzięć, gospodarowania zasobami oraz budowania relacji zespołowych </w:t>
      </w:r>
      <w:r>
        <w:rPr>
          <w:sz w:val="18"/>
          <w:szCs w:val="18"/>
        </w:rPr>
        <w:br/>
      </w:r>
      <w:r w:rsidRPr="000603B1">
        <w:rPr>
          <w:sz w:val="18"/>
          <w:szCs w:val="18"/>
        </w:rPr>
        <w:t xml:space="preserve">w atmosferze zabawy i zdrowej </w:t>
      </w:r>
      <w:proofErr w:type="spellStart"/>
      <w:r>
        <w:rPr>
          <w:sz w:val="18"/>
          <w:szCs w:val="18"/>
        </w:rPr>
        <w:t>współ</w:t>
      </w:r>
      <w:r w:rsidRPr="000603B1">
        <w:rPr>
          <w:sz w:val="18"/>
          <w:szCs w:val="18"/>
        </w:rPr>
        <w:t>rywalizacji</w:t>
      </w:r>
      <w:proofErr w:type="spellEnd"/>
      <w:r w:rsidRPr="000603B1">
        <w:rPr>
          <w:sz w:val="18"/>
          <w:szCs w:val="18"/>
        </w:rPr>
        <w:t>.</w:t>
      </w:r>
      <w:r w:rsidRPr="00893EAC">
        <w:rPr>
          <w:sz w:val="20"/>
          <w:szCs w:val="20"/>
          <w:lang w:eastAsia="ar-SA"/>
        </w:rPr>
        <w:t xml:space="preserve"> </w:t>
      </w:r>
      <w:r>
        <w:rPr>
          <w:sz w:val="20"/>
          <w:szCs w:val="20"/>
          <w:lang w:eastAsia="ar-SA"/>
        </w:rPr>
        <w:t>J</w:t>
      </w:r>
      <w:r w:rsidRPr="00405462">
        <w:rPr>
          <w:sz w:val="18"/>
          <w:szCs w:val="18"/>
        </w:rPr>
        <w:t xml:space="preserve">ednocześnie powinna sprzyjać budowaniu pozytywnych relacji rówieśniczych, opartych na wzajemnym szacunku, zaufaniu, współodpowiedzialności oraz zasadach fair </w:t>
      </w:r>
      <w:proofErr w:type="spellStart"/>
      <w:r w:rsidRPr="00405462">
        <w:rPr>
          <w:sz w:val="18"/>
          <w:szCs w:val="18"/>
        </w:rPr>
        <w:t>play</w:t>
      </w:r>
      <w:proofErr w:type="spellEnd"/>
      <w:r w:rsidRPr="00405462">
        <w:rPr>
          <w:sz w:val="18"/>
          <w:szCs w:val="18"/>
        </w:rPr>
        <w:t>.</w:t>
      </w:r>
    </w:p>
    <w:p w14:paraId="2FED5FC2" w14:textId="77777777" w:rsidR="00052C7B" w:rsidRPr="00D92DD9" w:rsidRDefault="00052C7B" w:rsidP="00052C7B">
      <w:pPr>
        <w:pStyle w:val="NormalnyWeb"/>
        <w:spacing w:before="0" w:beforeAutospacing="0" w:after="0" w:afterAutospacing="0"/>
        <w:rPr>
          <w:b/>
          <w:bCs/>
          <w:sz w:val="18"/>
          <w:szCs w:val="18"/>
          <w:u w:val="single"/>
        </w:rPr>
      </w:pPr>
    </w:p>
    <w:p w14:paraId="407F699F" w14:textId="77777777" w:rsidR="00052C7B" w:rsidRPr="002B5897" w:rsidRDefault="00052C7B" w:rsidP="00052C7B">
      <w:pPr>
        <w:pStyle w:val="NormalnyWeb"/>
        <w:spacing w:before="0" w:beforeAutospacing="0" w:after="0" w:afterAutospacing="0"/>
        <w:jc w:val="both"/>
        <w:rPr>
          <w:sz w:val="18"/>
          <w:szCs w:val="18"/>
        </w:rPr>
      </w:pPr>
      <w:r w:rsidRPr="002B5897">
        <w:rPr>
          <w:sz w:val="18"/>
          <w:szCs w:val="18"/>
        </w:rPr>
        <w:t>Gra musi być dostarczona w stanie gotowym do natychmiastowego użytkowania, nie wymagającym dodatkowego montażu ani składania elementów przez Zamawiającego i uczniów. Do gry musi być dołączona szczegółowa instrukcja obsługi w języku polskim, w formie drukowanej lub elektronicznej (np. dostępnej przez QR kod lub hasło</w:t>
      </w:r>
      <w:r>
        <w:rPr>
          <w:sz w:val="18"/>
          <w:szCs w:val="18"/>
        </w:rPr>
        <w:t xml:space="preserve"> na wyznaczonej domenie/platformie</w:t>
      </w:r>
      <w:r w:rsidRPr="002B5897">
        <w:rPr>
          <w:sz w:val="18"/>
          <w:szCs w:val="18"/>
        </w:rPr>
        <w:t>), w której jasno opisano: zasady rozgrywki, przygotowanie planszy, sposób użycia pionków, kart i żetonów oraz przykłady zadań dla uczestników.</w:t>
      </w:r>
      <w:r>
        <w:rPr>
          <w:sz w:val="18"/>
          <w:szCs w:val="18"/>
        </w:rPr>
        <w:t xml:space="preserve"> </w:t>
      </w:r>
      <w:r w:rsidRPr="002B5897">
        <w:rPr>
          <w:sz w:val="18"/>
          <w:szCs w:val="18"/>
        </w:rPr>
        <w:t>W ramach dostawy Wykonawca musi zapewnić wdrożenie techniczne dla Zamawiającego, które obejmuje minimalnie</w:t>
      </w:r>
      <w:r>
        <w:rPr>
          <w:sz w:val="18"/>
          <w:szCs w:val="18"/>
        </w:rPr>
        <w:t xml:space="preserve"> </w:t>
      </w:r>
      <w:r w:rsidRPr="002B5897">
        <w:rPr>
          <w:sz w:val="18"/>
          <w:szCs w:val="18"/>
        </w:rPr>
        <w:t xml:space="preserve">2 godziny dydaktyczne dla 2 osób wskazanych przez Zamawiającego, realizowane stacjonarnie w siedzibie Zamawiającego lub w formie online w czasie rzeczywistym za pośrednictwem platform takich jak Zoom, </w:t>
      </w:r>
      <w:proofErr w:type="spellStart"/>
      <w:r w:rsidRPr="002B5897">
        <w:rPr>
          <w:sz w:val="18"/>
          <w:szCs w:val="18"/>
        </w:rPr>
        <w:t>Teams</w:t>
      </w:r>
      <w:proofErr w:type="spellEnd"/>
      <w:r w:rsidRPr="002B5897">
        <w:rPr>
          <w:sz w:val="18"/>
          <w:szCs w:val="18"/>
        </w:rPr>
        <w:t xml:space="preserve">, Google </w:t>
      </w:r>
      <w:proofErr w:type="spellStart"/>
      <w:r w:rsidRPr="002B5897">
        <w:rPr>
          <w:sz w:val="18"/>
          <w:szCs w:val="18"/>
        </w:rPr>
        <w:t>Meet</w:t>
      </w:r>
      <w:proofErr w:type="spellEnd"/>
      <w:r w:rsidRPr="002B5897">
        <w:rPr>
          <w:sz w:val="18"/>
          <w:szCs w:val="18"/>
        </w:rPr>
        <w:t xml:space="preserve"> lub innych dostępnych narzędzi do komunikacji zdalnej. Wdrożenie powinno obejmować omówienie zasad gry, przygotowanie i organizację rozgrywki, wykorzystanie kart i żetonów oraz wskazówki do prowadzenia zajęć z uczniami</w:t>
      </w:r>
    </w:p>
    <w:p w14:paraId="7303D1EC" w14:textId="77777777" w:rsidR="00052C7B" w:rsidRPr="00E15470" w:rsidRDefault="00052C7B" w:rsidP="00052C7B">
      <w:pPr>
        <w:pStyle w:val="NormalnyWeb"/>
        <w:spacing w:before="0" w:beforeAutospacing="0" w:after="0" w:afterAutospacing="0"/>
        <w:jc w:val="both"/>
        <w:rPr>
          <w:sz w:val="18"/>
          <w:szCs w:val="18"/>
        </w:rPr>
      </w:pPr>
      <w:r>
        <w:rPr>
          <w:sz w:val="18"/>
          <w:szCs w:val="18"/>
        </w:rPr>
        <w:t>.</w:t>
      </w:r>
    </w:p>
    <w:p w14:paraId="749950C7" w14:textId="77777777" w:rsidR="00052C7B" w:rsidRPr="00D72E15" w:rsidRDefault="00052C7B" w:rsidP="00052C7B">
      <w:pPr>
        <w:rPr>
          <w:b/>
          <w:bCs/>
          <w:sz w:val="18"/>
          <w:szCs w:val="18"/>
        </w:rPr>
      </w:pPr>
      <w:r w:rsidRPr="00D72E15">
        <w:rPr>
          <w:b/>
          <w:bCs/>
          <w:sz w:val="18"/>
          <w:szCs w:val="18"/>
        </w:rPr>
        <w:t>W skład dostawy wchodzi:</w:t>
      </w:r>
    </w:p>
    <w:p w14:paraId="38BCE0D9" w14:textId="77777777" w:rsidR="00052C7B" w:rsidRPr="00E32892" w:rsidRDefault="00052C7B" w:rsidP="00052C7B">
      <w:pPr>
        <w:pStyle w:val="Akapitzlist"/>
        <w:numPr>
          <w:ilvl w:val="0"/>
          <w:numId w:val="2"/>
        </w:numPr>
        <w:suppressAutoHyphens w:val="0"/>
        <w:spacing w:line="276" w:lineRule="auto"/>
        <w:ind w:left="417"/>
        <w:jc w:val="both"/>
        <w:rPr>
          <w:i/>
          <w:iCs/>
          <w:sz w:val="18"/>
          <w:szCs w:val="18"/>
        </w:rPr>
      </w:pPr>
      <w:r>
        <w:rPr>
          <w:sz w:val="18"/>
          <w:szCs w:val="18"/>
        </w:rPr>
        <w:t>Gra planszowa edukacyjna  - 384 sztuk</w:t>
      </w:r>
    </w:p>
    <w:p w14:paraId="410AB6BB" w14:textId="77777777" w:rsidR="00052C7B" w:rsidRDefault="00052C7B" w:rsidP="00052C7B">
      <w:pPr>
        <w:pStyle w:val="Akapitzlist"/>
        <w:numPr>
          <w:ilvl w:val="0"/>
          <w:numId w:val="2"/>
        </w:numPr>
        <w:suppressAutoHyphens w:val="0"/>
        <w:spacing w:line="276" w:lineRule="auto"/>
        <w:ind w:left="417"/>
        <w:jc w:val="both"/>
        <w:rPr>
          <w:sz w:val="18"/>
          <w:szCs w:val="18"/>
        </w:rPr>
      </w:pPr>
      <w:r w:rsidRPr="00D72E15">
        <w:rPr>
          <w:sz w:val="18"/>
          <w:szCs w:val="18"/>
        </w:rPr>
        <w:t xml:space="preserve">wdrożenie </w:t>
      </w:r>
      <w:r>
        <w:rPr>
          <w:sz w:val="18"/>
          <w:szCs w:val="18"/>
        </w:rPr>
        <w:t xml:space="preserve">techniczne dla Zamawiającego </w:t>
      </w:r>
      <w:r w:rsidRPr="00D72E15">
        <w:rPr>
          <w:sz w:val="18"/>
          <w:szCs w:val="18"/>
        </w:rPr>
        <w:t xml:space="preserve">– </w:t>
      </w:r>
      <w:r>
        <w:rPr>
          <w:sz w:val="18"/>
          <w:szCs w:val="18"/>
        </w:rPr>
        <w:t>2</w:t>
      </w:r>
      <w:r w:rsidRPr="00D72E15">
        <w:rPr>
          <w:sz w:val="18"/>
          <w:szCs w:val="18"/>
        </w:rPr>
        <w:t xml:space="preserve"> h dydaktyczn</w:t>
      </w:r>
      <w:r>
        <w:rPr>
          <w:sz w:val="18"/>
          <w:szCs w:val="18"/>
        </w:rPr>
        <w:t>e</w:t>
      </w:r>
    </w:p>
    <w:p w14:paraId="5310EBDD" w14:textId="77777777" w:rsidR="00052C7B" w:rsidRDefault="00052C7B" w:rsidP="00052C7B">
      <w:pPr>
        <w:suppressAutoHyphens w:val="0"/>
        <w:spacing w:line="276" w:lineRule="auto"/>
        <w:jc w:val="both"/>
        <w:rPr>
          <w:sz w:val="18"/>
          <w:szCs w:val="18"/>
        </w:rPr>
      </w:pPr>
    </w:p>
    <w:p w14:paraId="4B356583" w14:textId="77777777" w:rsidR="00052C7B" w:rsidRPr="00855758" w:rsidRDefault="00052C7B" w:rsidP="00052C7B">
      <w:pPr>
        <w:suppressAutoHyphens w:val="0"/>
        <w:spacing w:line="276" w:lineRule="auto"/>
        <w:jc w:val="both"/>
        <w:rPr>
          <w:sz w:val="18"/>
          <w:szCs w:val="18"/>
        </w:rPr>
      </w:pPr>
    </w:p>
    <w:p w14:paraId="5A841F77" w14:textId="77777777" w:rsidR="00052C7B" w:rsidRDefault="00052C7B" w:rsidP="00052C7B">
      <w:pPr>
        <w:rPr>
          <w:b/>
          <w:bCs/>
          <w:color w:val="00B050"/>
        </w:rPr>
      </w:pPr>
      <w:r w:rsidRPr="00C51556">
        <w:rPr>
          <w:b/>
          <w:bCs/>
          <w:color w:val="00B050"/>
        </w:rPr>
        <w:t>Część nr</w:t>
      </w:r>
      <w:r>
        <w:rPr>
          <w:b/>
          <w:bCs/>
          <w:color w:val="00B050"/>
        </w:rPr>
        <w:t xml:space="preserve"> 4</w:t>
      </w:r>
    </w:p>
    <w:p w14:paraId="19B80002" w14:textId="77777777" w:rsidR="00052C7B" w:rsidRPr="008F00E3" w:rsidRDefault="00052C7B" w:rsidP="00052C7B">
      <w:pPr>
        <w:pStyle w:val="Akapitzlist"/>
        <w:autoSpaceDE w:val="0"/>
        <w:autoSpaceDN w:val="0"/>
        <w:adjustRightInd w:val="0"/>
        <w:ind w:left="0"/>
        <w:rPr>
          <w:b/>
          <w:bCs/>
          <w:color w:val="00B050"/>
        </w:rPr>
      </w:pPr>
      <w:r w:rsidRPr="008F00E3">
        <w:rPr>
          <w:b/>
          <w:bCs/>
          <w:color w:val="00B050"/>
        </w:rPr>
        <w:t>Gra planszowa edukacyjna rozwijająca kreatywne myślenie dla uczniów - 384 sztuk</w:t>
      </w:r>
    </w:p>
    <w:p w14:paraId="42E51628" w14:textId="77777777" w:rsidR="00052C7B" w:rsidRDefault="00052C7B" w:rsidP="00052C7B">
      <w:pPr>
        <w:pStyle w:val="Akapitzlist"/>
        <w:autoSpaceDE w:val="0"/>
        <w:autoSpaceDN w:val="0"/>
        <w:adjustRightInd w:val="0"/>
        <w:ind w:left="0"/>
        <w:rPr>
          <w:b/>
          <w:bCs/>
          <w:color w:val="00B050"/>
          <w:sz w:val="22"/>
          <w:szCs w:val="22"/>
        </w:rPr>
      </w:pPr>
    </w:p>
    <w:p w14:paraId="698FD6AB" w14:textId="77777777" w:rsidR="00052C7B" w:rsidRPr="003E1E76" w:rsidRDefault="00052C7B" w:rsidP="00052C7B">
      <w:pPr>
        <w:rPr>
          <w:b/>
          <w:bCs/>
          <w:sz w:val="18"/>
          <w:szCs w:val="18"/>
        </w:rPr>
      </w:pPr>
      <w:r w:rsidRPr="003E1E76">
        <w:rPr>
          <w:b/>
          <w:bCs/>
          <w:sz w:val="18"/>
          <w:szCs w:val="18"/>
        </w:rPr>
        <w:t xml:space="preserve">Przedmiotem zamówienia jest </w:t>
      </w:r>
      <w:r w:rsidRPr="003E1E76">
        <w:rPr>
          <w:b/>
          <w:bCs/>
          <w:color w:val="000000" w:themeColor="text1"/>
          <w:sz w:val="18"/>
          <w:szCs w:val="18"/>
        </w:rPr>
        <w:t xml:space="preserve">dostawa </w:t>
      </w:r>
      <w:r>
        <w:rPr>
          <w:b/>
          <w:bCs/>
          <w:color w:val="000000" w:themeColor="text1"/>
          <w:sz w:val="18"/>
          <w:szCs w:val="18"/>
        </w:rPr>
        <w:t>pomocy</w:t>
      </w:r>
      <w:r w:rsidRPr="00D72E15">
        <w:rPr>
          <w:b/>
          <w:bCs/>
          <w:color w:val="000000" w:themeColor="text1"/>
          <w:sz w:val="18"/>
          <w:szCs w:val="18"/>
        </w:rPr>
        <w:t xml:space="preserve"> szkoleniowo</w:t>
      </w:r>
      <w:r>
        <w:rPr>
          <w:b/>
          <w:bCs/>
          <w:color w:val="000000" w:themeColor="text1"/>
          <w:sz w:val="18"/>
          <w:szCs w:val="18"/>
        </w:rPr>
        <w:t>-edukacyjnych</w:t>
      </w:r>
      <w:r w:rsidRPr="00D72E15">
        <w:rPr>
          <w:b/>
          <w:bCs/>
          <w:color w:val="000000" w:themeColor="text1"/>
          <w:sz w:val="18"/>
          <w:szCs w:val="18"/>
        </w:rPr>
        <w:t xml:space="preserve"> </w:t>
      </w:r>
      <w:r w:rsidRPr="003E1E76">
        <w:rPr>
          <w:b/>
          <w:bCs/>
          <w:color w:val="000000" w:themeColor="text1"/>
          <w:sz w:val="18"/>
          <w:szCs w:val="18"/>
        </w:rPr>
        <w:t xml:space="preserve">w postaci </w:t>
      </w:r>
      <w:r>
        <w:rPr>
          <w:b/>
          <w:bCs/>
          <w:color w:val="000000" w:themeColor="text1"/>
          <w:sz w:val="18"/>
          <w:szCs w:val="18"/>
        </w:rPr>
        <w:t>384</w:t>
      </w:r>
      <w:r w:rsidRPr="003E1E76">
        <w:rPr>
          <w:b/>
          <w:bCs/>
          <w:color w:val="000000" w:themeColor="text1"/>
          <w:sz w:val="18"/>
          <w:szCs w:val="18"/>
        </w:rPr>
        <w:t xml:space="preserve"> sztuk </w:t>
      </w:r>
      <w:r w:rsidRPr="003E1E76">
        <w:rPr>
          <w:b/>
          <w:bCs/>
          <w:sz w:val="18"/>
          <w:szCs w:val="18"/>
        </w:rPr>
        <w:t xml:space="preserve">gry planszowej do rozwoju </w:t>
      </w:r>
      <w:r>
        <w:rPr>
          <w:b/>
          <w:bCs/>
          <w:sz w:val="18"/>
          <w:szCs w:val="18"/>
        </w:rPr>
        <w:t>kreatywnego myślenia</w:t>
      </w:r>
      <w:r>
        <w:rPr>
          <w:b/>
          <w:bCs/>
          <w:color w:val="000000" w:themeColor="text1"/>
          <w:sz w:val="18"/>
          <w:szCs w:val="18"/>
        </w:rPr>
        <w:t xml:space="preserve"> u uczniów.</w:t>
      </w:r>
    </w:p>
    <w:p w14:paraId="4E2B4BAA" w14:textId="77777777" w:rsidR="00052C7B" w:rsidRDefault="00052C7B" w:rsidP="00052C7B">
      <w:pPr>
        <w:rPr>
          <w:b/>
          <w:bCs/>
          <w:sz w:val="18"/>
          <w:szCs w:val="18"/>
        </w:rPr>
      </w:pPr>
    </w:p>
    <w:p w14:paraId="6E02A806" w14:textId="77777777" w:rsidR="00052C7B" w:rsidRDefault="00052C7B" w:rsidP="00052C7B">
      <w:pPr>
        <w:jc w:val="both"/>
        <w:rPr>
          <w:sz w:val="18"/>
          <w:szCs w:val="18"/>
        </w:rPr>
      </w:pPr>
      <w:r w:rsidRPr="00AF3DCA">
        <w:rPr>
          <w:sz w:val="18"/>
          <w:szCs w:val="18"/>
        </w:rPr>
        <w:t>Zamówienie obejmuje dostawę fabrycznie nowej, kompletnej i gotowej do użytku gry planszowej o charakterze edukacyjnym</w:t>
      </w:r>
      <w:r>
        <w:rPr>
          <w:sz w:val="18"/>
          <w:szCs w:val="18"/>
        </w:rPr>
        <w:t xml:space="preserve"> </w:t>
      </w:r>
      <w:r w:rsidRPr="00AF3DCA">
        <w:rPr>
          <w:sz w:val="18"/>
          <w:szCs w:val="18"/>
        </w:rPr>
        <w:t xml:space="preserve">dla uczniów </w:t>
      </w:r>
      <w:r w:rsidRPr="00D92DD9">
        <w:rPr>
          <w:color w:val="000000" w:themeColor="text1"/>
          <w:sz w:val="18"/>
          <w:szCs w:val="18"/>
        </w:rPr>
        <w:t>klas IV-VIII szkoły podstawowej</w:t>
      </w:r>
      <w:r w:rsidRPr="00AF3DCA">
        <w:rPr>
          <w:sz w:val="18"/>
          <w:szCs w:val="18"/>
        </w:rPr>
        <w:t xml:space="preserve"> przeznaczonej do pracy grupowej podczas zajęć dydaktycznych i wychowawczych. Gra powinna być dostosowana do możliwości poznawczych uczniów w wskazanym przedziale wiekowym oraz umożliwiać jej wykorzystanie w działaniach integracyjnych zespołu klasowego.</w:t>
      </w:r>
    </w:p>
    <w:p w14:paraId="76F4E443" w14:textId="77777777" w:rsidR="00052C7B" w:rsidRPr="00AF3DCA" w:rsidRDefault="00052C7B" w:rsidP="00052C7B">
      <w:pPr>
        <w:jc w:val="both"/>
        <w:rPr>
          <w:sz w:val="18"/>
          <w:szCs w:val="18"/>
        </w:rPr>
      </w:pPr>
    </w:p>
    <w:p w14:paraId="2BE5E8BC" w14:textId="77777777" w:rsidR="00052C7B" w:rsidRPr="00AF3DCA" w:rsidRDefault="00052C7B" w:rsidP="00052C7B">
      <w:pPr>
        <w:jc w:val="both"/>
        <w:rPr>
          <w:sz w:val="18"/>
          <w:szCs w:val="18"/>
        </w:rPr>
      </w:pPr>
      <w:r w:rsidRPr="00AF3DCA">
        <w:rPr>
          <w:sz w:val="18"/>
          <w:szCs w:val="18"/>
        </w:rPr>
        <w:t>Przedmiot zamówienia obejmuje produkt pełnowartościowy, niewymagający dodatkowych elementów ani modyfikacji przed rozpoczęciem użytkowania. Gra powinna wspierać rozwój kompetencji kreatywnych</w:t>
      </w:r>
      <w:r>
        <w:rPr>
          <w:sz w:val="18"/>
          <w:szCs w:val="18"/>
        </w:rPr>
        <w:t xml:space="preserve"> i twórczego myślenia</w:t>
      </w:r>
      <w:r w:rsidRPr="00AF3DCA">
        <w:rPr>
          <w:sz w:val="18"/>
          <w:szCs w:val="18"/>
        </w:rPr>
        <w:t xml:space="preserve">, </w:t>
      </w:r>
      <w:r w:rsidRPr="00AF3DCA">
        <w:rPr>
          <w:sz w:val="18"/>
          <w:szCs w:val="18"/>
        </w:rPr>
        <w:lastRenderedPageBreak/>
        <w:t>umiejętności współpracy, komunikacji oraz myślenia strategicznego, a także sprzyjać budowaniu pozytywnych relacji rówieśniczych</w:t>
      </w:r>
      <w:r>
        <w:rPr>
          <w:sz w:val="18"/>
          <w:szCs w:val="18"/>
        </w:rPr>
        <w:t>.</w:t>
      </w:r>
    </w:p>
    <w:p w14:paraId="2E1E3AA8" w14:textId="77777777" w:rsidR="00052C7B" w:rsidRPr="00333A1A" w:rsidRDefault="00052C7B" w:rsidP="00052C7B">
      <w:pPr>
        <w:rPr>
          <w:b/>
          <w:bCs/>
          <w:sz w:val="18"/>
          <w:szCs w:val="18"/>
        </w:rPr>
      </w:pPr>
    </w:p>
    <w:p w14:paraId="58BD0803" w14:textId="77777777" w:rsidR="00052C7B" w:rsidRPr="00333A1A" w:rsidRDefault="00052C7B" w:rsidP="00052C7B">
      <w:pPr>
        <w:jc w:val="both"/>
        <w:rPr>
          <w:sz w:val="18"/>
          <w:szCs w:val="18"/>
        </w:rPr>
      </w:pPr>
      <w:r w:rsidRPr="00333A1A">
        <w:rPr>
          <w:rStyle w:val="Pogrubienie"/>
          <w:rFonts w:eastAsiaTheme="majorEastAsia"/>
          <w:sz w:val="18"/>
          <w:szCs w:val="18"/>
        </w:rPr>
        <w:t>Cel i zastosowanie gry:</w:t>
      </w:r>
    </w:p>
    <w:p w14:paraId="66E931C8" w14:textId="77777777" w:rsidR="00052C7B" w:rsidRDefault="00052C7B" w:rsidP="00052C7B">
      <w:pPr>
        <w:jc w:val="both"/>
        <w:rPr>
          <w:sz w:val="18"/>
          <w:szCs w:val="18"/>
        </w:rPr>
      </w:pPr>
      <w:r w:rsidRPr="00B14B3D">
        <w:rPr>
          <w:sz w:val="18"/>
          <w:szCs w:val="18"/>
        </w:rPr>
        <w:t xml:space="preserve">Gra planszowa będzie wykorzystywana w trakcie prowadzonych przez Zamawiającego warsztatów z rozwoju kreatywności dla </w:t>
      </w:r>
      <w:r w:rsidRPr="00D92DD9">
        <w:rPr>
          <w:sz w:val="18"/>
          <w:szCs w:val="18"/>
        </w:rPr>
        <w:t>uczniów klas IV–VIII szkoły podstawowej.</w:t>
      </w:r>
      <w:r w:rsidRPr="00B14B3D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Gra planszowa </w:t>
      </w:r>
      <w:r w:rsidRPr="00137A9E">
        <w:rPr>
          <w:b/>
          <w:bCs/>
          <w:color w:val="000000" w:themeColor="text1"/>
          <w:sz w:val="18"/>
          <w:szCs w:val="18"/>
        </w:rPr>
        <w:t>będzie wsparciem</w:t>
      </w:r>
      <w:r>
        <w:rPr>
          <w:b/>
          <w:bCs/>
          <w:color w:val="000000" w:themeColor="text1"/>
          <w:sz w:val="18"/>
          <w:szCs w:val="18"/>
        </w:rPr>
        <w:t xml:space="preserve"> szkoleniowym</w:t>
      </w:r>
      <w:r w:rsidRPr="00137A9E">
        <w:rPr>
          <w:b/>
          <w:bCs/>
          <w:color w:val="000000" w:themeColor="text1"/>
          <w:sz w:val="18"/>
          <w:szCs w:val="18"/>
        </w:rPr>
        <w:t xml:space="preserve"> dla Zamawiającego do realizacji warsztatów z uczniami</w:t>
      </w:r>
      <w:r w:rsidRPr="00137A9E">
        <w:rPr>
          <w:color w:val="000000" w:themeColor="text1"/>
          <w:sz w:val="18"/>
          <w:szCs w:val="18"/>
        </w:rPr>
        <w:t xml:space="preserve"> z zakresu rozwoju kluczowych kompetencji: </w:t>
      </w:r>
      <w:r w:rsidRPr="00137A9E">
        <w:rPr>
          <w:b/>
          <w:bCs/>
          <w:color w:val="000000" w:themeColor="text1"/>
          <w:sz w:val="18"/>
          <w:szCs w:val="18"/>
        </w:rPr>
        <w:t>kreatywnego i twórczego myślenia</w:t>
      </w:r>
      <w:r>
        <w:rPr>
          <w:sz w:val="18"/>
          <w:szCs w:val="18"/>
        </w:rPr>
        <w:t>.</w:t>
      </w:r>
    </w:p>
    <w:p w14:paraId="1B27A591" w14:textId="77777777" w:rsidR="00052C7B" w:rsidRDefault="00052C7B" w:rsidP="00052C7B">
      <w:pPr>
        <w:jc w:val="both"/>
        <w:rPr>
          <w:sz w:val="18"/>
          <w:szCs w:val="18"/>
        </w:rPr>
      </w:pPr>
      <w:r w:rsidRPr="00B14B3D">
        <w:rPr>
          <w:sz w:val="18"/>
          <w:szCs w:val="18"/>
        </w:rPr>
        <w:t xml:space="preserve">Zamawiający nie dopuszcza dostawy zwykłej gry planszowej bazującej wyłącznie na prostym rzucaniu kostką </w:t>
      </w:r>
      <w:r>
        <w:rPr>
          <w:sz w:val="18"/>
          <w:szCs w:val="18"/>
        </w:rPr>
        <w:br/>
      </w:r>
      <w:r w:rsidRPr="00B14B3D">
        <w:rPr>
          <w:sz w:val="18"/>
          <w:szCs w:val="18"/>
        </w:rPr>
        <w:t xml:space="preserve">i przechodzeniu kolejnych pól. Gra ma wspierać rozwój </w:t>
      </w:r>
      <w:r w:rsidRPr="00514C7C">
        <w:rPr>
          <w:rStyle w:val="Pogrubienie"/>
          <w:rFonts w:eastAsiaTheme="majorEastAsia"/>
          <w:sz w:val="18"/>
          <w:szCs w:val="18"/>
        </w:rPr>
        <w:t>kreatywnego myślenia</w:t>
      </w:r>
      <w:r w:rsidRPr="00514C7C">
        <w:rPr>
          <w:sz w:val="18"/>
          <w:szCs w:val="18"/>
        </w:rPr>
        <w:t>, twórczego myślenia,</w:t>
      </w:r>
      <w:r w:rsidRPr="00514C7C">
        <w:rPr>
          <w:b/>
          <w:bCs/>
          <w:sz w:val="18"/>
          <w:szCs w:val="18"/>
        </w:rPr>
        <w:t xml:space="preserve"> </w:t>
      </w:r>
      <w:r w:rsidRPr="00514C7C">
        <w:rPr>
          <w:rStyle w:val="Pogrubienie"/>
          <w:rFonts w:eastAsiaTheme="majorEastAsia"/>
          <w:sz w:val="18"/>
          <w:szCs w:val="18"/>
        </w:rPr>
        <w:t>myślenia strategicznego</w:t>
      </w:r>
      <w:r w:rsidRPr="00514C7C">
        <w:rPr>
          <w:b/>
          <w:bCs/>
          <w:sz w:val="18"/>
          <w:szCs w:val="18"/>
        </w:rPr>
        <w:t xml:space="preserve">, </w:t>
      </w:r>
      <w:r w:rsidRPr="00514C7C">
        <w:rPr>
          <w:sz w:val="18"/>
          <w:szCs w:val="18"/>
        </w:rPr>
        <w:t>zdobywanie</w:t>
      </w:r>
      <w:r w:rsidRPr="00514C7C">
        <w:rPr>
          <w:b/>
          <w:bCs/>
          <w:sz w:val="18"/>
          <w:szCs w:val="18"/>
        </w:rPr>
        <w:t xml:space="preserve"> </w:t>
      </w:r>
      <w:r w:rsidRPr="00514C7C">
        <w:rPr>
          <w:rStyle w:val="Pogrubienie"/>
          <w:rFonts w:eastAsiaTheme="majorEastAsia"/>
          <w:sz w:val="18"/>
          <w:szCs w:val="18"/>
        </w:rPr>
        <w:t>wiedzy</w:t>
      </w:r>
      <w:r>
        <w:rPr>
          <w:rStyle w:val="Pogrubienie"/>
          <w:rFonts w:eastAsiaTheme="majorEastAsia"/>
          <w:sz w:val="18"/>
          <w:szCs w:val="18"/>
        </w:rPr>
        <w:t xml:space="preserve">, </w:t>
      </w:r>
      <w:r w:rsidRPr="00514C7C">
        <w:rPr>
          <w:sz w:val="18"/>
          <w:szCs w:val="18"/>
        </w:rPr>
        <w:t>poznawanie ciekawostek kulturowych oraz budowanie</w:t>
      </w:r>
      <w:r w:rsidRPr="00514C7C">
        <w:rPr>
          <w:b/>
          <w:bCs/>
          <w:sz w:val="18"/>
          <w:szCs w:val="18"/>
        </w:rPr>
        <w:t xml:space="preserve"> </w:t>
      </w:r>
      <w:r w:rsidRPr="00514C7C">
        <w:rPr>
          <w:rStyle w:val="Pogrubienie"/>
          <w:rFonts w:eastAsiaTheme="majorEastAsia"/>
          <w:sz w:val="18"/>
          <w:szCs w:val="18"/>
        </w:rPr>
        <w:t>relacji zespołowych</w:t>
      </w:r>
      <w:r w:rsidRPr="00B14B3D">
        <w:rPr>
          <w:sz w:val="18"/>
          <w:szCs w:val="18"/>
        </w:rPr>
        <w:t xml:space="preserve"> </w:t>
      </w:r>
      <w:r>
        <w:rPr>
          <w:sz w:val="18"/>
          <w:szCs w:val="18"/>
        </w:rPr>
        <w:br/>
      </w:r>
      <w:r w:rsidRPr="00B14B3D">
        <w:rPr>
          <w:sz w:val="18"/>
          <w:szCs w:val="18"/>
        </w:rPr>
        <w:t>w atmosferze zabawy i zdrowej rywalizacji.</w:t>
      </w:r>
    </w:p>
    <w:p w14:paraId="5B077255" w14:textId="77777777" w:rsidR="00052C7B" w:rsidRPr="00B14B3D" w:rsidRDefault="00052C7B" w:rsidP="00052C7B">
      <w:pPr>
        <w:jc w:val="both"/>
        <w:rPr>
          <w:color w:val="C00000"/>
          <w:sz w:val="18"/>
          <w:szCs w:val="18"/>
        </w:rPr>
      </w:pPr>
    </w:p>
    <w:p w14:paraId="47BA0BBB" w14:textId="77777777" w:rsidR="00052C7B" w:rsidRPr="00D92DD9" w:rsidRDefault="00052C7B" w:rsidP="00052C7B">
      <w:pPr>
        <w:jc w:val="both"/>
        <w:rPr>
          <w:sz w:val="18"/>
          <w:szCs w:val="18"/>
        </w:rPr>
      </w:pPr>
      <w:r w:rsidRPr="00B24282">
        <w:rPr>
          <w:sz w:val="18"/>
          <w:szCs w:val="18"/>
        </w:rPr>
        <w:t xml:space="preserve">Gra </w:t>
      </w:r>
      <w:r>
        <w:rPr>
          <w:sz w:val="18"/>
          <w:szCs w:val="18"/>
        </w:rPr>
        <w:t>będzie</w:t>
      </w:r>
      <w:r w:rsidRPr="00B24282">
        <w:rPr>
          <w:sz w:val="18"/>
          <w:szCs w:val="18"/>
        </w:rPr>
        <w:t xml:space="preserve"> stanowić narzędzie dydaktyczne wspierające proces nauczania</w:t>
      </w:r>
      <w:r>
        <w:rPr>
          <w:sz w:val="18"/>
          <w:szCs w:val="18"/>
        </w:rPr>
        <w:t>, a jej</w:t>
      </w:r>
      <w:r w:rsidRPr="00D40AFC">
        <w:rPr>
          <w:sz w:val="18"/>
          <w:szCs w:val="18"/>
        </w:rPr>
        <w:t xml:space="preserve"> </w:t>
      </w:r>
      <w:r>
        <w:rPr>
          <w:sz w:val="18"/>
          <w:szCs w:val="18"/>
        </w:rPr>
        <w:t>wykorzystanie w trakcie zajęć z uczniami ma na</w:t>
      </w:r>
      <w:r w:rsidRPr="00D40AFC">
        <w:rPr>
          <w:sz w:val="18"/>
          <w:szCs w:val="18"/>
        </w:rPr>
        <w:t xml:space="preserve"> celu połączeni</w:t>
      </w:r>
      <w:r>
        <w:rPr>
          <w:sz w:val="18"/>
          <w:szCs w:val="18"/>
        </w:rPr>
        <w:t>e</w:t>
      </w:r>
      <w:r w:rsidRPr="00D40AFC">
        <w:rPr>
          <w:sz w:val="18"/>
          <w:szCs w:val="18"/>
        </w:rPr>
        <w:t xml:space="preserve"> myślenia strategicznego pozwalając</w:t>
      </w:r>
      <w:r>
        <w:rPr>
          <w:sz w:val="18"/>
          <w:szCs w:val="18"/>
        </w:rPr>
        <w:t>ego</w:t>
      </w:r>
      <w:r w:rsidRPr="00D40AFC">
        <w:rPr>
          <w:sz w:val="18"/>
          <w:szCs w:val="18"/>
        </w:rPr>
        <w:t xml:space="preserve"> na rozwijanie kreatywnego myślenia, nabywania wiedzy przydatnej w szkole, poznanie wielu ciekawostek kulturowych oraz budowani</w:t>
      </w:r>
      <w:r>
        <w:rPr>
          <w:sz w:val="18"/>
          <w:szCs w:val="18"/>
        </w:rPr>
        <w:t>a</w:t>
      </w:r>
      <w:r w:rsidRPr="00D40AFC">
        <w:rPr>
          <w:sz w:val="18"/>
          <w:szCs w:val="18"/>
        </w:rPr>
        <w:t xml:space="preserve"> relacji zespołowej w grupie przy dobrej atmosferze – zabawy i </w:t>
      </w:r>
      <w:r>
        <w:rPr>
          <w:sz w:val="18"/>
          <w:szCs w:val="18"/>
        </w:rPr>
        <w:t xml:space="preserve">zdrowej </w:t>
      </w:r>
      <w:r w:rsidRPr="00D40AFC">
        <w:rPr>
          <w:sz w:val="18"/>
          <w:szCs w:val="18"/>
        </w:rPr>
        <w:t xml:space="preserve">rywalizacji. Mechanika gry powinna opierać się na </w:t>
      </w:r>
      <w:r w:rsidRPr="00893EAC">
        <w:rPr>
          <w:rStyle w:val="Pogrubienie"/>
          <w:rFonts w:eastAsiaTheme="majorEastAsia"/>
          <w:sz w:val="18"/>
          <w:szCs w:val="18"/>
        </w:rPr>
        <w:t>rozwiązywaniu zadań i wyzwań z kart</w:t>
      </w:r>
      <w:r w:rsidRPr="00893EAC">
        <w:rPr>
          <w:b/>
          <w:bCs/>
          <w:sz w:val="18"/>
          <w:szCs w:val="18"/>
        </w:rPr>
        <w:t>,</w:t>
      </w:r>
      <w:r w:rsidRPr="00D40AFC">
        <w:rPr>
          <w:sz w:val="18"/>
          <w:szCs w:val="18"/>
        </w:rPr>
        <w:t xml:space="preserve"> które rozwijają kreatywne myślenie, logiczne rozumowanie oraz zdolności strategiczne.</w:t>
      </w:r>
      <w:r w:rsidRPr="00B24282">
        <w:rPr>
          <w:sz w:val="18"/>
          <w:szCs w:val="18"/>
        </w:rPr>
        <w:t xml:space="preserve"> Zadania muszą rozwijać kreatywne myślenie, umiejętność analizy, logiczne wnioskowanie oraz zdolności strategiczne. Gra powinna angażować uczestników w podejmowanie decyzji, planowanie kolejnych działań oraz poszukiwanie optymalnych rozwiązań, co sprzyja aktywnemu uczestnictwu w procesie nauki.</w:t>
      </w:r>
      <w:r>
        <w:rPr>
          <w:sz w:val="18"/>
          <w:szCs w:val="18"/>
        </w:rPr>
        <w:t xml:space="preserve"> </w:t>
      </w:r>
      <w:r w:rsidRPr="00B24282">
        <w:rPr>
          <w:sz w:val="18"/>
          <w:szCs w:val="18"/>
        </w:rPr>
        <w:t xml:space="preserve">Produkt musi umożliwiać prowadzenie rozgrywki zarówno w trybie indywidualnym, jak </w:t>
      </w:r>
      <w:r>
        <w:rPr>
          <w:sz w:val="18"/>
          <w:szCs w:val="18"/>
        </w:rPr>
        <w:br/>
      </w:r>
      <w:r w:rsidRPr="00B24282">
        <w:rPr>
          <w:sz w:val="18"/>
          <w:szCs w:val="18"/>
        </w:rPr>
        <w:t>i zespołowym, w tym w formie rywalizacji pomiędzy co najmniej dwoma</w:t>
      </w:r>
      <w:r>
        <w:rPr>
          <w:sz w:val="18"/>
          <w:szCs w:val="18"/>
        </w:rPr>
        <w:t xml:space="preserve"> użytkownikami/</w:t>
      </w:r>
      <w:r w:rsidRPr="00B24282">
        <w:rPr>
          <w:sz w:val="18"/>
          <w:szCs w:val="18"/>
        </w:rPr>
        <w:t>drużynami. W wariancie zespołowym gra powinna wspierać współpracę między uczniami, wspólne analizowanie zadań i podejmowanie decyzji, wzmacniając kompetencje komunikacyjne, odpowiedzialność za realizację wspólnego celu.</w:t>
      </w:r>
      <w:r>
        <w:rPr>
          <w:sz w:val="18"/>
          <w:szCs w:val="18"/>
        </w:rPr>
        <w:t xml:space="preserve"> </w:t>
      </w:r>
      <w:r w:rsidRPr="00D40AFC">
        <w:rPr>
          <w:sz w:val="18"/>
          <w:szCs w:val="18"/>
        </w:rPr>
        <w:t xml:space="preserve">Udział w rozgrywce można wziąć zarówno jako indywidualny gracz, jak </w:t>
      </w:r>
      <w:r w:rsidRPr="00D92DD9">
        <w:rPr>
          <w:sz w:val="18"/>
          <w:szCs w:val="18"/>
        </w:rPr>
        <w:t xml:space="preserve">również w formie rywalizacji pomiędzy minimum dwoma zespołami, gdzie wspólnie realizują zadania w obrębie członków zespołu i zdobywają punkty. </w:t>
      </w:r>
    </w:p>
    <w:p w14:paraId="4760F181" w14:textId="77777777" w:rsidR="00052C7B" w:rsidRPr="00D92DD9" w:rsidRDefault="00052C7B" w:rsidP="00052C7B">
      <w:pPr>
        <w:jc w:val="both"/>
        <w:rPr>
          <w:sz w:val="18"/>
          <w:szCs w:val="18"/>
        </w:rPr>
      </w:pPr>
    </w:p>
    <w:p w14:paraId="6D1DC345" w14:textId="77777777" w:rsidR="00052C7B" w:rsidRPr="00D92DD9" w:rsidRDefault="00052C7B" w:rsidP="00052C7B">
      <w:pPr>
        <w:jc w:val="both"/>
        <w:rPr>
          <w:sz w:val="18"/>
          <w:szCs w:val="18"/>
        </w:rPr>
      </w:pPr>
      <w:r w:rsidRPr="00D92DD9">
        <w:rPr>
          <w:sz w:val="18"/>
          <w:szCs w:val="18"/>
        </w:rPr>
        <w:t xml:space="preserve">Gra powinna pozwalać na zdobywanie punktów za wykonane zadania, zarówno przez indywidualnych graczy jak i zespoły, a także umożliwiać rywalizację lub współpracę. Gra ma łączyć w sobie elementy edukacyjne i kulturowe, np. pytania </w:t>
      </w:r>
      <w:r w:rsidRPr="00D92DD9">
        <w:rPr>
          <w:sz w:val="18"/>
          <w:szCs w:val="18"/>
        </w:rPr>
        <w:br/>
        <w:t xml:space="preserve">i zadania związane z wiedzą szkolną, ciekawostkami historycznymi, naukowymi lub artystycznymi. Gra ma stanowić narzędzie edukacyjne dające uczniom korzyści w procesie nauki tj. rozwój umiejętności kognitywnych (gry planszowe wymagają strategicznego myślenia, planowania, rozwiązywania problemów i podejmowania decyzje); nauka przez zabawę (uczniowie w trakcie gry będą odpowiadać na pytania, rozwiązywać zadania); edukacja emocjonalna (gry uczą radzenia sobie z przegraną i uczciwej rywalizacji, co jest ważne w rozwoju emocjonalnym ucznia ); wzmacniają koncentrację </w:t>
      </w:r>
      <w:r w:rsidRPr="00D92DD9">
        <w:rPr>
          <w:sz w:val="18"/>
          <w:szCs w:val="18"/>
        </w:rPr>
        <w:br/>
        <w:t xml:space="preserve">i cierpliwość; rozwijają umiejętności społeczne (rozwój komunikacji, współpracy z innymi graczami); efektywne spędzanie czasu wolnego z rodziną lub znajomymi (zabawa połączona z nauką) a także uczą tolerancji innych osób. </w:t>
      </w:r>
    </w:p>
    <w:p w14:paraId="29D90D01" w14:textId="77777777" w:rsidR="00052C7B" w:rsidRPr="00D92DD9" w:rsidRDefault="00052C7B" w:rsidP="00052C7B">
      <w:pPr>
        <w:jc w:val="both"/>
        <w:rPr>
          <w:sz w:val="18"/>
          <w:szCs w:val="18"/>
        </w:rPr>
      </w:pPr>
    </w:p>
    <w:p w14:paraId="06D4983D" w14:textId="77777777" w:rsidR="00052C7B" w:rsidRPr="00D40AFC" w:rsidRDefault="00052C7B" w:rsidP="00052C7B">
      <w:pPr>
        <w:jc w:val="both"/>
        <w:rPr>
          <w:sz w:val="18"/>
          <w:szCs w:val="18"/>
        </w:rPr>
      </w:pPr>
      <w:r w:rsidRPr="00D92DD9">
        <w:rPr>
          <w:sz w:val="18"/>
          <w:szCs w:val="18"/>
        </w:rPr>
        <w:t>Zasady gry planszowej muszą być jasno opisane w instrukcji w języku polskim i być</w:t>
      </w:r>
      <w:r w:rsidRPr="00D40AFC">
        <w:rPr>
          <w:sz w:val="18"/>
          <w:szCs w:val="18"/>
        </w:rPr>
        <w:t xml:space="preserve"> dostosowane do możliwości percepcyjnych uczniów</w:t>
      </w:r>
      <w:r>
        <w:rPr>
          <w:sz w:val="18"/>
          <w:szCs w:val="18"/>
        </w:rPr>
        <w:t xml:space="preserve"> szkoły podstawowej</w:t>
      </w:r>
      <w:r w:rsidRPr="00D40AFC">
        <w:rPr>
          <w:sz w:val="18"/>
          <w:szCs w:val="18"/>
        </w:rPr>
        <w:t xml:space="preserve">. Uczniowie po zakończeniu warsztatów z Zamawiającym, będą mogli w domu z rodziną lub ze znajomymi </w:t>
      </w:r>
      <w:r>
        <w:rPr>
          <w:sz w:val="18"/>
          <w:szCs w:val="18"/>
        </w:rPr>
        <w:t xml:space="preserve">kontynuować </w:t>
      </w:r>
      <w:r w:rsidRPr="00D40AFC">
        <w:rPr>
          <w:sz w:val="18"/>
          <w:szCs w:val="18"/>
        </w:rPr>
        <w:t xml:space="preserve">grę edukacyjną. </w:t>
      </w:r>
    </w:p>
    <w:p w14:paraId="24E10A78" w14:textId="77777777" w:rsidR="00052C7B" w:rsidRDefault="00052C7B" w:rsidP="00052C7B">
      <w:pPr>
        <w:rPr>
          <w:sz w:val="18"/>
          <w:szCs w:val="18"/>
        </w:rPr>
      </w:pPr>
    </w:p>
    <w:p w14:paraId="685B5ACF" w14:textId="77777777" w:rsidR="00052C7B" w:rsidRPr="00E32892" w:rsidRDefault="00052C7B" w:rsidP="00052C7B">
      <w:pPr>
        <w:rPr>
          <w:b/>
          <w:bCs/>
          <w:sz w:val="18"/>
          <w:szCs w:val="18"/>
        </w:rPr>
      </w:pPr>
      <w:r w:rsidRPr="00E32892">
        <w:rPr>
          <w:b/>
          <w:bCs/>
          <w:sz w:val="18"/>
          <w:szCs w:val="18"/>
          <w:u w:val="single"/>
        </w:rPr>
        <w:t>Wymagania gry planszowej</w:t>
      </w:r>
      <w:r w:rsidRPr="00E32892">
        <w:rPr>
          <w:b/>
          <w:bCs/>
          <w:sz w:val="18"/>
          <w:szCs w:val="18"/>
        </w:rPr>
        <w:t>:</w:t>
      </w:r>
    </w:p>
    <w:p w14:paraId="13B7A067" w14:textId="77777777" w:rsidR="00052C7B" w:rsidRDefault="00052C7B" w:rsidP="00052C7B">
      <w:pPr>
        <w:pStyle w:val="Akapitzlist"/>
        <w:numPr>
          <w:ilvl w:val="0"/>
          <w:numId w:val="6"/>
        </w:numPr>
        <w:suppressAutoHyphens w:val="0"/>
        <w:ind w:left="417"/>
        <w:jc w:val="both"/>
        <w:rPr>
          <w:sz w:val="18"/>
          <w:szCs w:val="18"/>
        </w:rPr>
      </w:pPr>
      <w:r w:rsidRPr="00B24282">
        <w:rPr>
          <w:sz w:val="18"/>
          <w:szCs w:val="18"/>
        </w:rPr>
        <w:t>gra opracowana wyłącznie w języku polskim, dostosowana do możliwości poznawczych uczniów szkoły podstawowej.</w:t>
      </w:r>
    </w:p>
    <w:p w14:paraId="069143CC" w14:textId="77777777" w:rsidR="00052C7B" w:rsidRPr="00B24282" w:rsidRDefault="00052C7B" w:rsidP="00052C7B">
      <w:pPr>
        <w:pStyle w:val="Akapitzlist"/>
        <w:numPr>
          <w:ilvl w:val="0"/>
          <w:numId w:val="6"/>
        </w:numPr>
        <w:suppressAutoHyphens w:val="0"/>
        <w:ind w:left="417"/>
        <w:jc w:val="both"/>
        <w:rPr>
          <w:sz w:val="18"/>
          <w:szCs w:val="18"/>
        </w:rPr>
      </w:pPr>
      <w:r>
        <w:rPr>
          <w:sz w:val="18"/>
          <w:szCs w:val="18"/>
        </w:rPr>
        <w:t>p</w:t>
      </w:r>
      <w:r w:rsidRPr="00B24282">
        <w:rPr>
          <w:sz w:val="18"/>
          <w:szCs w:val="18"/>
        </w:rPr>
        <w:t xml:space="preserve">lansza do gry musi posiadać wymiary minimum 594 × 420 mm (format A2) wraz ze spadami, z dopuszczalną tolerancją wymiarów ±10 mm. Plansza powinna być składana do formatu 297 × 210 mm (A4) oraz przystosowana </w:t>
      </w:r>
      <w:r>
        <w:rPr>
          <w:sz w:val="18"/>
          <w:szCs w:val="18"/>
        </w:rPr>
        <w:br/>
      </w:r>
      <w:r w:rsidRPr="00B24282">
        <w:rPr>
          <w:sz w:val="18"/>
          <w:szCs w:val="18"/>
        </w:rPr>
        <w:t>do wielokrotnego składania i rozkładania.</w:t>
      </w:r>
    </w:p>
    <w:p w14:paraId="0DE29B51" w14:textId="77777777" w:rsidR="00052C7B" w:rsidRDefault="00052C7B" w:rsidP="00052C7B">
      <w:pPr>
        <w:pStyle w:val="Akapitzlist"/>
        <w:numPr>
          <w:ilvl w:val="0"/>
          <w:numId w:val="6"/>
        </w:numPr>
        <w:suppressAutoHyphens w:val="0"/>
        <w:ind w:left="417"/>
        <w:jc w:val="both"/>
        <w:rPr>
          <w:sz w:val="18"/>
          <w:szCs w:val="18"/>
        </w:rPr>
      </w:pPr>
      <w:r>
        <w:rPr>
          <w:sz w:val="18"/>
          <w:szCs w:val="18"/>
        </w:rPr>
        <w:t>p</w:t>
      </w:r>
      <w:r w:rsidRPr="000603B1">
        <w:rPr>
          <w:sz w:val="18"/>
          <w:szCs w:val="18"/>
        </w:rPr>
        <w:t xml:space="preserve">lansza musi być wykonana z tektury litej o grubości minimum 2 mm, oklejonej papierem kredowym o gramaturze minimum 130 g/m² lub materiałem równoważnym zapewniającym porównywalną sztywność, trwałość oraz odporność na intensywne użytkowanie. </w:t>
      </w:r>
    </w:p>
    <w:p w14:paraId="496D1A5D" w14:textId="77777777" w:rsidR="00052C7B" w:rsidRPr="00573A04" w:rsidRDefault="00052C7B" w:rsidP="00052C7B">
      <w:pPr>
        <w:pStyle w:val="Akapitzlist"/>
        <w:numPr>
          <w:ilvl w:val="0"/>
          <w:numId w:val="6"/>
        </w:numPr>
        <w:suppressAutoHyphens w:val="0"/>
        <w:ind w:left="417"/>
        <w:jc w:val="both"/>
        <w:rPr>
          <w:sz w:val="18"/>
          <w:szCs w:val="18"/>
        </w:rPr>
      </w:pPr>
      <w:r w:rsidRPr="00573A04">
        <w:rPr>
          <w:sz w:val="18"/>
          <w:szCs w:val="18"/>
        </w:rPr>
        <w:t>złożenie planszy: tkanina lub inny materiał pozwalający na wielokrotne składanie i rozkładanie gry</w:t>
      </w:r>
      <w:r w:rsidRPr="000603B1">
        <w:rPr>
          <w:sz w:val="18"/>
          <w:szCs w:val="18"/>
        </w:rPr>
        <w:t xml:space="preserve"> bez uszkodzenia</w:t>
      </w:r>
      <w:r w:rsidRPr="00573A04">
        <w:rPr>
          <w:sz w:val="18"/>
          <w:szCs w:val="18"/>
        </w:rPr>
        <w:t>,</w:t>
      </w:r>
    </w:p>
    <w:p w14:paraId="79993481" w14:textId="77777777" w:rsidR="00052C7B" w:rsidRDefault="00052C7B" w:rsidP="00052C7B">
      <w:pPr>
        <w:pStyle w:val="Akapitzlist"/>
        <w:numPr>
          <w:ilvl w:val="0"/>
          <w:numId w:val="6"/>
        </w:numPr>
        <w:suppressAutoHyphens w:val="0"/>
        <w:ind w:left="417"/>
        <w:jc w:val="both"/>
        <w:rPr>
          <w:sz w:val="18"/>
          <w:szCs w:val="18"/>
        </w:rPr>
      </w:pPr>
      <w:r w:rsidRPr="00573A04">
        <w:rPr>
          <w:sz w:val="18"/>
          <w:szCs w:val="18"/>
        </w:rPr>
        <w:t>nadruk kolorowy (</w:t>
      </w:r>
      <w:proofErr w:type="spellStart"/>
      <w:r w:rsidRPr="00573A04">
        <w:rPr>
          <w:sz w:val="18"/>
          <w:szCs w:val="18"/>
        </w:rPr>
        <w:t>full</w:t>
      </w:r>
      <w:proofErr w:type="spellEnd"/>
      <w:r w:rsidRPr="00573A04">
        <w:rPr>
          <w:sz w:val="18"/>
          <w:szCs w:val="18"/>
        </w:rPr>
        <w:t xml:space="preserve"> </w:t>
      </w:r>
      <w:proofErr w:type="spellStart"/>
      <w:r w:rsidRPr="00573A04">
        <w:rPr>
          <w:sz w:val="18"/>
          <w:szCs w:val="18"/>
        </w:rPr>
        <w:t>colour</w:t>
      </w:r>
      <w:proofErr w:type="spellEnd"/>
      <w:r w:rsidRPr="00573A04">
        <w:rPr>
          <w:sz w:val="18"/>
          <w:szCs w:val="18"/>
        </w:rPr>
        <w:t xml:space="preserve">); dopuszcza się zastosowanie lakieru ochronnego lub innego </w:t>
      </w:r>
      <w:r w:rsidRPr="00573A04">
        <w:rPr>
          <w:rStyle w:val="Pogrubienie"/>
          <w:rFonts w:eastAsiaTheme="majorEastAsia"/>
          <w:sz w:val="18"/>
          <w:szCs w:val="18"/>
        </w:rPr>
        <w:t>rozwiązania równoważnego</w:t>
      </w:r>
      <w:r w:rsidRPr="00573A04">
        <w:rPr>
          <w:b/>
          <w:bCs/>
          <w:sz w:val="18"/>
          <w:szCs w:val="18"/>
        </w:rPr>
        <w:t xml:space="preserve"> </w:t>
      </w:r>
      <w:r w:rsidRPr="00573A04">
        <w:rPr>
          <w:sz w:val="18"/>
          <w:szCs w:val="18"/>
        </w:rPr>
        <w:t>zabezpieczającego powierzchnię planszy,</w:t>
      </w:r>
    </w:p>
    <w:p w14:paraId="05802716" w14:textId="77777777" w:rsidR="00052C7B" w:rsidRPr="000603B1" w:rsidRDefault="00052C7B" w:rsidP="00052C7B">
      <w:pPr>
        <w:pStyle w:val="Akapitzlist"/>
        <w:numPr>
          <w:ilvl w:val="0"/>
          <w:numId w:val="6"/>
        </w:numPr>
        <w:suppressAutoHyphens w:val="0"/>
        <w:ind w:left="417"/>
        <w:jc w:val="both"/>
        <w:rPr>
          <w:color w:val="000000" w:themeColor="text1"/>
          <w:sz w:val="18"/>
          <w:szCs w:val="18"/>
        </w:rPr>
      </w:pPr>
      <w:r>
        <w:rPr>
          <w:sz w:val="18"/>
          <w:szCs w:val="18"/>
        </w:rPr>
        <w:t>g</w:t>
      </w:r>
      <w:r w:rsidRPr="00D0677D">
        <w:rPr>
          <w:sz w:val="18"/>
          <w:szCs w:val="18"/>
        </w:rPr>
        <w:t xml:space="preserve">ra </w:t>
      </w:r>
      <w:r>
        <w:rPr>
          <w:sz w:val="18"/>
          <w:szCs w:val="18"/>
        </w:rPr>
        <w:t xml:space="preserve">musi </w:t>
      </w:r>
      <w:r w:rsidRPr="00D0677D">
        <w:rPr>
          <w:sz w:val="18"/>
          <w:szCs w:val="18"/>
        </w:rPr>
        <w:t>być wykonana z materiałów trwałych i bezpiecznych dla</w:t>
      </w:r>
      <w:r>
        <w:rPr>
          <w:sz w:val="18"/>
          <w:szCs w:val="18"/>
        </w:rPr>
        <w:t xml:space="preserve"> uczniów,</w:t>
      </w:r>
      <w:r w:rsidRPr="000B1067">
        <w:rPr>
          <w:sz w:val="18"/>
          <w:szCs w:val="18"/>
        </w:rPr>
        <w:t xml:space="preserve"> spełniać normy dotyczące </w:t>
      </w:r>
      <w:r>
        <w:rPr>
          <w:sz w:val="18"/>
          <w:szCs w:val="18"/>
        </w:rPr>
        <w:t>gier</w:t>
      </w:r>
      <w:r w:rsidRPr="000B1067">
        <w:rPr>
          <w:sz w:val="18"/>
          <w:szCs w:val="18"/>
        </w:rPr>
        <w:t xml:space="preserve"> edukacyjnych</w:t>
      </w:r>
      <w:r>
        <w:rPr>
          <w:sz w:val="18"/>
          <w:szCs w:val="18"/>
        </w:rPr>
        <w:t>,</w:t>
      </w:r>
    </w:p>
    <w:p w14:paraId="206831F7" w14:textId="77777777" w:rsidR="00052C7B" w:rsidRPr="00573A04" w:rsidRDefault="00052C7B" w:rsidP="00052C7B">
      <w:pPr>
        <w:pStyle w:val="Akapitzlist"/>
        <w:numPr>
          <w:ilvl w:val="0"/>
          <w:numId w:val="6"/>
        </w:numPr>
        <w:suppressAutoHyphens w:val="0"/>
        <w:ind w:left="417"/>
        <w:jc w:val="both"/>
        <w:rPr>
          <w:sz w:val="18"/>
          <w:szCs w:val="18"/>
        </w:rPr>
      </w:pPr>
      <w:r w:rsidRPr="00573A04">
        <w:rPr>
          <w:sz w:val="18"/>
          <w:szCs w:val="18"/>
        </w:rPr>
        <w:t xml:space="preserve">gra musi posiadać w zestawie minimum trzy pionki w różnych kolorach, </w:t>
      </w:r>
    </w:p>
    <w:p w14:paraId="58518255" w14:textId="77777777" w:rsidR="00052C7B" w:rsidRDefault="00052C7B" w:rsidP="00052C7B">
      <w:pPr>
        <w:pStyle w:val="Akapitzlist"/>
        <w:numPr>
          <w:ilvl w:val="0"/>
          <w:numId w:val="6"/>
        </w:numPr>
        <w:suppressAutoHyphens w:val="0"/>
        <w:ind w:left="417"/>
        <w:jc w:val="both"/>
        <w:rPr>
          <w:sz w:val="18"/>
          <w:szCs w:val="18"/>
        </w:rPr>
      </w:pPr>
      <w:r w:rsidRPr="003E1E76">
        <w:rPr>
          <w:sz w:val="18"/>
          <w:szCs w:val="18"/>
        </w:rPr>
        <w:t xml:space="preserve">gra musi zawierać karty z ćwiczeniami i zadaniami z rozwoju kreatywności i twórczego myślenia dla minimum </w:t>
      </w:r>
      <w:r w:rsidRPr="003E1E76">
        <w:rPr>
          <w:sz w:val="18"/>
          <w:szCs w:val="18"/>
        </w:rPr>
        <w:br/>
        <w:t>3 osób/zespołów</w:t>
      </w:r>
      <w:r>
        <w:rPr>
          <w:sz w:val="18"/>
          <w:szCs w:val="18"/>
        </w:rPr>
        <w:t>,</w:t>
      </w:r>
      <w:r w:rsidRPr="003E1E76">
        <w:rPr>
          <w:sz w:val="18"/>
          <w:szCs w:val="18"/>
        </w:rPr>
        <w:t xml:space="preserve">  maksymalnie 6 osób/zespołó</w:t>
      </w:r>
      <w:r>
        <w:rPr>
          <w:sz w:val="18"/>
          <w:szCs w:val="18"/>
        </w:rPr>
        <w:t>w</w:t>
      </w:r>
    </w:p>
    <w:p w14:paraId="4A01DA29" w14:textId="77777777" w:rsidR="00052C7B" w:rsidRDefault="00052C7B" w:rsidP="00052C7B">
      <w:pPr>
        <w:pStyle w:val="Akapitzlist"/>
        <w:numPr>
          <w:ilvl w:val="0"/>
          <w:numId w:val="6"/>
        </w:numPr>
        <w:suppressAutoHyphens w:val="0"/>
        <w:ind w:left="417"/>
        <w:jc w:val="both"/>
        <w:rPr>
          <w:sz w:val="18"/>
          <w:szCs w:val="18"/>
        </w:rPr>
      </w:pPr>
      <w:r>
        <w:rPr>
          <w:color w:val="000000" w:themeColor="text1"/>
          <w:sz w:val="18"/>
          <w:szCs w:val="18"/>
        </w:rPr>
        <w:t>g</w:t>
      </w:r>
      <w:r w:rsidRPr="000603B1">
        <w:rPr>
          <w:color w:val="000000" w:themeColor="text1"/>
          <w:sz w:val="18"/>
          <w:szCs w:val="18"/>
        </w:rPr>
        <w:t xml:space="preserve">ra musi zawierać </w:t>
      </w:r>
      <w:r>
        <w:rPr>
          <w:color w:val="000000" w:themeColor="text1"/>
          <w:sz w:val="18"/>
          <w:szCs w:val="18"/>
        </w:rPr>
        <w:t xml:space="preserve">minimum 30 kart </w:t>
      </w:r>
      <w:r w:rsidRPr="000603B1">
        <w:rPr>
          <w:color w:val="000000" w:themeColor="text1"/>
          <w:sz w:val="18"/>
          <w:szCs w:val="18"/>
        </w:rPr>
        <w:t>zestaw kart z ćwiczeniami i zadaniami rozwijającymi kreatywność oraz twórcze myślenie</w:t>
      </w:r>
      <w:r>
        <w:rPr>
          <w:sz w:val="18"/>
          <w:szCs w:val="18"/>
        </w:rPr>
        <w:t xml:space="preserve"> dając graczom zadania (</w:t>
      </w:r>
      <w:r w:rsidRPr="00DF6163">
        <w:rPr>
          <w:sz w:val="18"/>
          <w:szCs w:val="18"/>
        </w:rPr>
        <w:t xml:space="preserve">poprzez </w:t>
      </w:r>
      <w:r>
        <w:rPr>
          <w:sz w:val="18"/>
          <w:szCs w:val="18"/>
        </w:rPr>
        <w:t xml:space="preserve">np. </w:t>
      </w:r>
      <w:r w:rsidRPr="00DF6163">
        <w:rPr>
          <w:sz w:val="18"/>
          <w:szCs w:val="18"/>
        </w:rPr>
        <w:t>wymyślanie</w:t>
      </w:r>
      <w:r>
        <w:rPr>
          <w:sz w:val="18"/>
          <w:szCs w:val="18"/>
        </w:rPr>
        <w:t>/tworzenie</w:t>
      </w:r>
      <w:r w:rsidRPr="00DF6163">
        <w:rPr>
          <w:sz w:val="18"/>
          <w:szCs w:val="18"/>
        </w:rPr>
        <w:t xml:space="preserve"> opowieści</w:t>
      </w:r>
      <w:r>
        <w:rPr>
          <w:sz w:val="18"/>
          <w:szCs w:val="18"/>
        </w:rPr>
        <w:t>/zadań,</w:t>
      </w:r>
      <w:r w:rsidRPr="000603B1">
        <w:rPr>
          <w:color w:val="000000" w:themeColor="text1"/>
          <w:sz w:val="18"/>
          <w:szCs w:val="18"/>
        </w:rPr>
        <w:t xml:space="preserve"> rozwiązywani</w:t>
      </w:r>
      <w:r>
        <w:rPr>
          <w:color w:val="000000" w:themeColor="text1"/>
          <w:sz w:val="18"/>
          <w:szCs w:val="18"/>
        </w:rPr>
        <w:t>e</w:t>
      </w:r>
      <w:r w:rsidRPr="000603B1">
        <w:rPr>
          <w:color w:val="000000" w:themeColor="text1"/>
          <w:sz w:val="18"/>
          <w:szCs w:val="18"/>
        </w:rPr>
        <w:t xml:space="preserve"> problemów, wykonywani</w:t>
      </w:r>
      <w:r>
        <w:rPr>
          <w:color w:val="000000" w:themeColor="text1"/>
          <w:sz w:val="18"/>
          <w:szCs w:val="18"/>
        </w:rPr>
        <w:t>e</w:t>
      </w:r>
      <w:r w:rsidRPr="000603B1">
        <w:rPr>
          <w:color w:val="000000" w:themeColor="text1"/>
          <w:sz w:val="18"/>
          <w:szCs w:val="18"/>
        </w:rPr>
        <w:t xml:space="preserve"> zadań twórczych lub strategicznych</w:t>
      </w:r>
      <w:r>
        <w:rPr>
          <w:color w:val="000000" w:themeColor="text1"/>
          <w:sz w:val="18"/>
          <w:szCs w:val="18"/>
        </w:rPr>
        <w:t>);</w:t>
      </w:r>
      <w:r>
        <w:rPr>
          <w:sz w:val="18"/>
          <w:szCs w:val="18"/>
        </w:rPr>
        <w:t xml:space="preserve"> </w:t>
      </w:r>
    </w:p>
    <w:p w14:paraId="441B2438" w14:textId="77777777" w:rsidR="00052C7B" w:rsidRPr="000603B1" w:rsidRDefault="00052C7B" w:rsidP="00052C7B">
      <w:pPr>
        <w:pStyle w:val="Akapitzlist"/>
        <w:numPr>
          <w:ilvl w:val="0"/>
          <w:numId w:val="6"/>
        </w:numPr>
        <w:suppressAutoHyphens w:val="0"/>
        <w:ind w:left="417"/>
        <w:jc w:val="both"/>
        <w:rPr>
          <w:sz w:val="18"/>
          <w:szCs w:val="18"/>
        </w:rPr>
      </w:pPr>
      <w:r>
        <w:rPr>
          <w:sz w:val="18"/>
          <w:szCs w:val="18"/>
        </w:rPr>
        <w:t>k</w:t>
      </w:r>
      <w:r w:rsidRPr="000603B1">
        <w:rPr>
          <w:color w:val="000000" w:themeColor="text1"/>
          <w:sz w:val="18"/>
          <w:szCs w:val="18"/>
        </w:rPr>
        <w:t xml:space="preserve">arty mogą przewidywać dodatkowe elementy rozgrywki, takie jak </w:t>
      </w:r>
      <w:r>
        <w:rPr>
          <w:color w:val="000000" w:themeColor="text1"/>
          <w:sz w:val="18"/>
          <w:szCs w:val="18"/>
        </w:rPr>
        <w:t xml:space="preserve">np.: </w:t>
      </w:r>
      <w:r w:rsidRPr="000603B1">
        <w:rPr>
          <w:color w:val="000000" w:themeColor="text1"/>
          <w:sz w:val="18"/>
          <w:szCs w:val="18"/>
        </w:rPr>
        <w:t>premie punktowe, utrata punktów, podwójne punktowanie lub pułapki</w:t>
      </w:r>
      <w:r>
        <w:rPr>
          <w:color w:val="000000" w:themeColor="text1"/>
          <w:sz w:val="18"/>
          <w:szCs w:val="18"/>
        </w:rPr>
        <w:t xml:space="preserve"> </w:t>
      </w:r>
      <w:proofErr w:type="spellStart"/>
      <w:r w:rsidRPr="000603B1">
        <w:rPr>
          <w:sz w:val="18"/>
          <w:szCs w:val="18"/>
        </w:rPr>
        <w:t>pułapki</w:t>
      </w:r>
      <w:proofErr w:type="spellEnd"/>
      <w:r w:rsidRPr="000603B1">
        <w:rPr>
          <w:sz w:val="18"/>
          <w:szCs w:val="18"/>
        </w:rPr>
        <w:t xml:space="preserve"> dla graczy</w:t>
      </w:r>
      <w:r>
        <w:rPr>
          <w:sz w:val="18"/>
          <w:szCs w:val="18"/>
        </w:rPr>
        <w:t>,</w:t>
      </w:r>
    </w:p>
    <w:p w14:paraId="60496391" w14:textId="77777777" w:rsidR="00052C7B" w:rsidRPr="003E1E76" w:rsidRDefault="00052C7B" w:rsidP="00052C7B">
      <w:pPr>
        <w:pStyle w:val="Akapitzlist"/>
        <w:numPr>
          <w:ilvl w:val="0"/>
          <w:numId w:val="6"/>
        </w:numPr>
        <w:suppressAutoHyphens w:val="0"/>
        <w:ind w:left="417"/>
        <w:jc w:val="both"/>
        <w:rPr>
          <w:sz w:val="18"/>
          <w:szCs w:val="18"/>
        </w:rPr>
      </w:pPr>
      <w:r w:rsidRPr="003E1E76">
        <w:rPr>
          <w:sz w:val="18"/>
          <w:szCs w:val="18"/>
        </w:rPr>
        <w:t xml:space="preserve">gra musi zawierać żetony dla minimum </w:t>
      </w:r>
      <w:r>
        <w:rPr>
          <w:sz w:val="18"/>
          <w:szCs w:val="18"/>
        </w:rPr>
        <w:t>3</w:t>
      </w:r>
      <w:r w:rsidRPr="003E1E76">
        <w:rPr>
          <w:sz w:val="18"/>
          <w:szCs w:val="18"/>
        </w:rPr>
        <w:t xml:space="preserve"> osób</w:t>
      </w:r>
      <w:r>
        <w:rPr>
          <w:sz w:val="18"/>
          <w:szCs w:val="18"/>
        </w:rPr>
        <w:t>/zespołów,</w:t>
      </w:r>
    </w:p>
    <w:p w14:paraId="7A7D88BD" w14:textId="77777777" w:rsidR="00052C7B" w:rsidRPr="000603B1" w:rsidRDefault="00052C7B" w:rsidP="00052C7B">
      <w:pPr>
        <w:pStyle w:val="Akapitzlist"/>
        <w:numPr>
          <w:ilvl w:val="0"/>
          <w:numId w:val="6"/>
        </w:numPr>
        <w:suppressAutoHyphens w:val="0"/>
        <w:ind w:left="417"/>
        <w:jc w:val="both"/>
        <w:rPr>
          <w:color w:val="000000" w:themeColor="text1"/>
          <w:sz w:val="18"/>
          <w:szCs w:val="18"/>
        </w:rPr>
      </w:pPr>
      <w:r w:rsidRPr="003E1E76">
        <w:rPr>
          <w:color w:val="000000" w:themeColor="text1"/>
          <w:sz w:val="18"/>
          <w:szCs w:val="18"/>
        </w:rPr>
        <w:t xml:space="preserve">gra musi rozwijać i uczyć kompetencje kreatywnego i twórczego myślenia - w trakcie gry uczniowie będą rozwiązywać zadania i ćwiczenia, które pozwalają na przechodzenie kolejnych etapów lub zdobywania punktów </w:t>
      </w:r>
      <w:r>
        <w:rPr>
          <w:color w:val="000000" w:themeColor="text1"/>
          <w:sz w:val="18"/>
          <w:szCs w:val="18"/>
        </w:rPr>
        <w:br/>
      </w:r>
      <w:r w:rsidRPr="003E1E76">
        <w:rPr>
          <w:color w:val="000000" w:themeColor="text1"/>
          <w:sz w:val="18"/>
          <w:szCs w:val="18"/>
        </w:rPr>
        <w:t>za rozwiązane zadanie lub ćwiczenie</w:t>
      </w:r>
      <w:r>
        <w:rPr>
          <w:color w:val="000000" w:themeColor="text1"/>
          <w:sz w:val="18"/>
          <w:szCs w:val="18"/>
        </w:rPr>
        <w:t>, p</w:t>
      </w:r>
      <w:r w:rsidRPr="00E32892">
        <w:rPr>
          <w:color w:val="000000" w:themeColor="text1"/>
          <w:sz w:val="18"/>
          <w:szCs w:val="18"/>
        </w:rPr>
        <w:t>unkty mogą być dodatnie lub ujemne lub punktowane podwójnie</w:t>
      </w:r>
      <w:r>
        <w:rPr>
          <w:color w:val="000000" w:themeColor="text1"/>
          <w:sz w:val="18"/>
          <w:szCs w:val="18"/>
        </w:rPr>
        <w:t>,</w:t>
      </w:r>
    </w:p>
    <w:p w14:paraId="3CF3BD69" w14:textId="77777777" w:rsidR="00052C7B" w:rsidRPr="000603B1" w:rsidRDefault="00052C7B" w:rsidP="00052C7B">
      <w:pPr>
        <w:pStyle w:val="Akapitzlist"/>
        <w:numPr>
          <w:ilvl w:val="0"/>
          <w:numId w:val="6"/>
        </w:numPr>
        <w:suppressAutoHyphens w:val="0"/>
        <w:ind w:left="417"/>
        <w:jc w:val="both"/>
        <w:rPr>
          <w:sz w:val="18"/>
          <w:szCs w:val="18"/>
        </w:rPr>
      </w:pPr>
      <w:r w:rsidRPr="003E1E76">
        <w:rPr>
          <w:sz w:val="18"/>
          <w:szCs w:val="18"/>
        </w:rPr>
        <w:lastRenderedPageBreak/>
        <w:t xml:space="preserve">gra musi zawierać instrukcję gry w wersji drukowanej lub online np. dostępna za pomocą np. </w:t>
      </w:r>
      <w:r>
        <w:rPr>
          <w:sz w:val="18"/>
          <w:szCs w:val="18"/>
        </w:rPr>
        <w:t>QR</w:t>
      </w:r>
      <w:r w:rsidRPr="003E1E76">
        <w:rPr>
          <w:sz w:val="18"/>
          <w:szCs w:val="18"/>
        </w:rPr>
        <w:t xml:space="preserve"> kodu</w:t>
      </w:r>
      <w:r>
        <w:rPr>
          <w:sz w:val="18"/>
          <w:szCs w:val="18"/>
        </w:rPr>
        <w:t xml:space="preserve"> lub </w:t>
      </w:r>
      <w:r w:rsidRPr="003E1E76">
        <w:rPr>
          <w:sz w:val="18"/>
          <w:szCs w:val="18"/>
        </w:rPr>
        <w:t xml:space="preserve">hasła lub innego rozwiązania </w:t>
      </w:r>
      <w:r>
        <w:rPr>
          <w:sz w:val="18"/>
          <w:szCs w:val="18"/>
        </w:rPr>
        <w:t>w języku polskim,</w:t>
      </w:r>
    </w:p>
    <w:p w14:paraId="6DB63DA2" w14:textId="77777777" w:rsidR="00052C7B" w:rsidRDefault="00052C7B" w:rsidP="00052C7B">
      <w:pPr>
        <w:pStyle w:val="Akapitzlist"/>
        <w:numPr>
          <w:ilvl w:val="0"/>
          <w:numId w:val="6"/>
        </w:numPr>
        <w:suppressAutoHyphens w:val="0"/>
        <w:ind w:left="417"/>
        <w:jc w:val="both"/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>g</w:t>
      </w:r>
      <w:r w:rsidRPr="005B430B">
        <w:rPr>
          <w:color w:val="000000" w:themeColor="text1"/>
          <w:sz w:val="18"/>
          <w:szCs w:val="18"/>
        </w:rPr>
        <w:t>ra kończy się na polu META</w:t>
      </w:r>
      <w:r>
        <w:rPr>
          <w:color w:val="000000" w:themeColor="text1"/>
          <w:sz w:val="18"/>
          <w:szCs w:val="18"/>
        </w:rPr>
        <w:t>.</w:t>
      </w:r>
    </w:p>
    <w:p w14:paraId="03675D8D" w14:textId="77777777" w:rsidR="00052C7B" w:rsidRPr="00F8359A" w:rsidRDefault="00052C7B" w:rsidP="00052C7B">
      <w:pPr>
        <w:pStyle w:val="Akapitzlist"/>
        <w:numPr>
          <w:ilvl w:val="0"/>
          <w:numId w:val="6"/>
        </w:numPr>
        <w:suppressAutoHyphens w:val="0"/>
        <w:ind w:left="417"/>
        <w:jc w:val="both"/>
        <w:rPr>
          <w:color w:val="000000" w:themeColor="text1"/>
          <w:sz w:val="18"/>
          <w:szCs w:val="18"/>
        </w:rPr>
      </w:pPr>
      <w:r>
        <w:rPr>
          <w:sz w:val="18"/>
          <w:szCs w:val="18"/>
        </w:rPr>
        <w:t>g</w:t>
      </w:r>
      <w:r w:rsidRPr="000B1067">
        <w:rPr>
          <w:sz w:val="18"/>
          <w:szCs w:val="18"/>
        </w:rPr>
        <w:t>ra powinna być łatwa do przechowywania przez uczniów w szkole a także w domu</w:t>
      </w:r>
      <w:r>
        <w:rPr>
          <w:sz w:val="18"/>
          <w:szCs w:val="18"/>
        </w:rPr>
        <w:t>.</w:t>
      </w:r>
    </w:p>
    <w:p w14:paraId="2F7C9AB4" w14:textId="77777777" w:rsidR="00052C7B" w:rsidRPr="00F8359A" w:rsidRDefault="00052C7B" w:rsidP="00052C7B">
      <w:pPr>
        <w:pStyle w:val="Akapitzlist"/>
        <w:numPr>
          <w:ilvl w:val="0"/>
          <w:numId w:val="6"/>
        </w:numPr>
        <w:suppressAutoHyphens w:val="0"/>
        <w:ind w:left="417"/>
        <w:jc w:val="both"/>
        <w:rPr>
          <w:color w:val="000000" w:themeColor="text1"/>
          <w:sz w:val="18"/>
          <w:szCs w:val="18"/>
        </w:rPr>
      </w:pPr>
      <w:r w:rsidRPr="00F8359A">
        <w:rPr>
          <w:color w:val="000000" w:themeColor="text1"/>
          <w:sz w:val="18"/>
          <w:szCs w:val="18"/>
        </w:rPr>
        <w:t xml:space="preserve">treści </w:t>
      </w:r>
      <w:r>
        <w:rPr>
          <w:color w:val="000000" w:themeColor="text1"/>
          <w:sz w:val="18"/>
          <w:szCs w:val="18"/>
        </w:rPr>
        <w:t xml:space="preserve">gry </w:t>
      </w:r>
      <w:r w:rsidRPr="00F8359A">
        <w:rPr>
          <w:color w:val="000000" w:themeColor="text1"/>
          <w:sz w:val="18"/>
          <w:szCs w:val="18"/>
        </w:rPr>
        <w:t xml:space="preserve">związane z rozwojem </w:t>
      </w:r>
      <w:r w:rsidRPr="00137A9E">
        <w:rPr>
          <w:b/>
          <w:bCs/>
          <w:color w:val="000000" w:themeColor="text1"/>
          <w:sz w:val="18"/>
          <w:szCs w:val="18"/>
        </w:rPr>
        <w:t>kreatywnego i twórczego myślenia</w:t>
      </w:r>
      <w:r>
        <w:rPr>
          <w:color w:val="000000" w:themeColor="text1"/>
          <w:sz w:val="18"/>
          <w:szCs w:val="18"/>
        </w:rPr>
        <w:t xml:space="preserve"> muszą</w:t>
      </w:r>
      <w:r w:rsidRPr="00F8359A">
        <w:rPr>
          <w:color w:val="000000" w:themeColor="text1"/>
          <w:sz w:val="18"/>
          <w:szCs w:val="18"/>
        </w:rPr>
        <w:t xml:space="preserve"> </w:t>
      </w:r>
      <w:r>
        <w:rPr>
          <w:color w:val="000000" w:themeColor="text1"/>
          <w:sz w:val="18"/>
          <w:szCs w:val="18"/>
        </w:rPr>
        <w:t xml:space="preserve">być </w:t>
      </w:r>
      <w:r w:rsidRPr="00F8359A">
        <w:rPr>
          <w:color w:val="000000" w:themeColor="text1"/>
          <w:sz w:val="18"/>
          <w:szCs w:val="18"/>
        </w:rPr>
        <w:t>dostosowane językowo do wieku uczniów szkół podstawowych</w:t>
      </w:r>
      <w:r>
        <w:rPr>
          <w:color w:val="000000" w:themeColor="text1"/>
          <w:sz w:val="18"/>
          <w:szCs w:val="18"/>
        </w:rPr>
        <w:t xml:space="preserve">, </w:t>
      </w:r>
      <w:r w:rsidRPr="00F8359A">
        <w:rPr>
          <w:color w:val="000000" w:themeColor="text1"/>
          <w:sz w:val="18"/>
          <w:szCs w:val="18"/>
        </w:rPr>
        <w:t>wykorzystywać jasny, zrozumiały i przyjazny język, krótkie komunikaty</w:t>
      </w:r>
      <w:r>
        <w:rPr>
          <w:color w:val="000000" w:themeColor="text1"/>
          <w:sz w:val="18"/>
          <w:szCs w:val="18"/>
        </w:rPr>
        <w:t xml:space="preserve">. </w:t>
      </w:r>
      <w:r w:rsidRPr="00F8359A">
        <w:rPr>
          <w:color w:val="000000" w:themeColor="text1"/>
          <w:sz w:val="18"/>
          <w:szCs w:val="18"/>
        </w:rPr>
        <w:t xml:space="preserve">Treści </w:t>
      </w:r>
      <w:r>
        <w:rPr>
          <w:color w:val="000000" w:themeColor="text1"/>
          <w:sz w:val="18"/>
          <w:szCs w:val="18"/>
        </w:rPr>
        <w:t>gry</w:t>
      </w:r>
      <w:r w:rsidRPr="00F8359A">
        <w:rPr>
          <w:color w:val="000000" w:themeColor="text1"/>
          <w:sz w:val="18"/>
          <w:szCs w:val="18"/>
        </w:rPr>
        <w:t xml:space="preserve"> mają mieć charakter neutralny światopoglądowo i niedyskryminujący, być wolne od obraźliwych, stereotypowych lub wykluczających sformułowań. </w:t>
      </w:r>
      <w:r>
        <w:rPr>
          <w:color w:val="000000" w:themeColor="text1"/>
          <w:sz w:val="18"/>
          <w:szCs w:val="18"/>
        </w:rPr>
        <w:t>Treści gry</w:t>
      </w:r>
      <w:r w:rsidRPr="00F8359A">
        <w:rPr>
          <w:color w:val="000000" w:themeColor="text1"/>
          <w:sz w:val="18"/>
          <w:szCs w:val="18"/>
        </w:rPr>
        <w:t xml:space="preserve"> muszą być przygotowane zgodnie ze standardami ochrony małoletnich oraz obowiązującymi przepisami prawa, z uwzględnieniem zasad bezpieczeństwa, równego traktowania i poszanowania</w:t>
      </w:r>
      <w:r>
        <w:rPr>
          <w:color w:val="000000" w:themeColor="text1"/>
          <w:sz w:val="18"/>
          <w:szCs w:val="18"/>
        </w:rPr>
        <w:t>.</w:t>
      </w:r>
    </w:p>
    <w:p w14:paraId="5A47B2DF" w14:textId="77777777" w:rsidR="00052C7B" w:rsidRPr="00F8359A" w:rsidRDefault="00052C7B" w:rsidP="00052C7B">
      <w:pPr>
        <w:pStyle w:val="Akapitzlist"/>
        <w:suppressAutoHyphens w:val="0"/>
        <w:ind w:left="417"/>
        <w:jc w:val="both"/>
        <w:rPr>
          <w:color w:val="000000" w:themeColor="text1"/>
          <w:sz w:val="18"/>
          <w:szCs w:val="18"/>
        </w:rPr>
      </w:pPr>
    </w:p>
    <w:p w14:paraId="0BA5F9CB" w14:textId="77777777" w:rsidR="00052C7B" w:rsidRPr="00405462" w:rsidRDefault="00052C7B" w:rsidP="00052C7B">
      <w:pPr>
        <w:pStyle w:val="NormalnyWeb"/>
        <w:spacing w:before="0" w:beforeAutospacing="0" w:after="0" w:afterAutospacing="0"/>
        <w:jc w:val="both"/>
        <w:rPr>
          <w:b/>
          <w:bCs/>
          <w:sz w:val="18"/>
          <w:szCs w:val="18"/>
          <w:u w:val="single"/>
        </w:rPr>
      </w:pPr>
      <w:r>
        <w:rPr>
          <w:b/>
          <w:bCs/>
          <w:sz w:val="18"/>
          <w:szCs w:val="18"/>
          <w:u w:val="single"/>
        </w:rPr>
        <w:t>D</w:t>
      </w:r>
      <w:r w:rsidRPr="00D92DD9">
        <w:rPr>
          <w:b/>
          <w:bCs/>
          <w:sz w:val="18"/>
          <w:szCs w:val="18"/>
          <w:u w:val="single"/>
        </w:rPr>
        <w:t>ostawa:</w:t>
      </w:r>
      <w:r>
        <w:rPr>
          <w:b/>
          <w:bCs/>
          <w:sz w:val="18"/>
          <w:szCs w:val="18"/>
          <w:u w:val="single"/>
        </w:rPr>
        <w:t xml:space="preserve"> </w:t>
      </w:r>
      <w:r w:rsidRPr="00405462">
        <w:rPr>
          <w:sz w:val="18"/>
          <w:szCs w:val="18"/>
          <w:u w:val="single"/>
        </w:rPr>
        <w:t>Zamawiający nie dopuszcza dostawy</w:t>
      </w:r>
      <w:r w:rsidRPr="000603B1">
        <w:rPr>
          <w:sz w:val="18"/>
          <w:szCs w:val="18"/>
        </w:rPr>
        <w:t xml:space="preserve"> zwykłej gry planszowej bazującej wyłącznie na prostym rzucaniu kostką </w:t>
      </w:r>
      <w:r>
        <w:rPr>
          <w:sz w:val="18"/>
          <w:szCs w:val="18"/>
        </w:rPr>
        <w:br/>
      </w:r>
      <w:r w:rsidRPr="000603B1">
        <w:rPr>
          <w:sz w:val="18"/>
          <w:szCs w:val="18"/>
        </w:rPr>
        <w:t xml:space="preserve">i przechodzeniu kolejnych pól. </w:t>
      </w:r>
      <w:r w:rsidRPr="00405462">
        <w:rPr>
          <w:sz w:val="18"/>
          <w:szCs w:val="18"/>
        </w:rPr>
        <w:t xml:space="preserve">Gra ma wspierać rozwój kompetencji kreatywnych, w szczególności w zakresie twórczego rozwiązywania problemów, generowania i rozwijania pomysłów, myślenia nieszablonowego, elastyczności poznawczej oraz umiejętności łączenia informacji z różnych obszarów w celu wypracowania innowacyjnych rozwiązań. Powinna stymulować wyobraźnię, zachęcać do eksperymentowania oraz podejmowania prób tworzenia własnych koncepcji </w:t>
      </w:r>
      <w:r>
        <w:rPr>
          <w:sz w:val="18"/>
          <w:szCs w:val="18"/>
        </w:rPr>
        <w:br/>
      </w:r>
      <w:r w:rsidRPr="00405462">
        <w:rPr>
          <w:sz w:val="18"/>
          <w:szCs w:val="18"/>
        </w:rPr>
        <w:t>i strategii działania</w:t>
      </w:r>
      <w:r>
        <w:rPr>
          <w:sz w:val="18"/>
          <w:szCs w:val="18"/>
        </w:rPr>
        <w:t>.</w:t>
      </w:r>
      <w:r w:rsidRPr="00405462">
        <w:rPr>
          <w:sz w:val="20"/>
          <w:szCs w:val="20"/>
          <w:lang w:eastAsia="ar-SA"/>
        </w:rPr>
        <w:t xml:space="preserve"> </w:t>
      </w:r>
      <w:r>
        <w:rPr>
          <w:sz w:val="20"/>
          <w:szCs w:val="20"/>
          <w:lang w:eastAsia="ar-SA"/>
        </w:rPr>
        <w:t>J</w:t>
      </w:r>
      <w:r w:rsidRPr="00405462">
        <w:rPr>
          <w:sz w:val="18"/>
          <w:szCs w:val="18"/>
        </w:rPr>
        <w:t xml:space="preserve">ednocześnie powinna sprzyjać budowaniu pozytywnych relacji rówieśniczych, opartych na wzajemnym szacunku, zaufaniu, współodpowiedzialności oraz zasadach fair </w:t>
      </w:r>
      <w:proofErr w:type="spellStart"/>
      <w:r w:rsidRPr="00405462">
        <w:rPr>
          <w:sz w:val="18"/>
          <w:szCs w:val="18"/>
        </w:rPr>
        <w:t>play</w:t>
      </w:r>
      <w:proofErr w:type="spellEnd"/>
      <w:r w:rsidRPr="00405462">
        <w:rPr>
          <w:sz w:val="18"/>
          <w:szCs w:val="18"/>
        </w:rPr>
        <w:t>.</w:t>
      </w:r>
    </w:p>
    <w:p w14:paraId="796C9FFB" w14:textId="77777777" w:rsidR="00052C7B" w:rsidRPr="00D92DD9" w:rsidRDefault="00052C7B" w:rsidP="00052C7B">
      <w:pPr>
        <w:pStyle w:val="NormalnyWeb"/>
        <w:spacing w:before="0" w:beforeAutospacing="0" w:after="0" w:afterAutospacing="0"/>
        <w:rPr>
          <w:b/>
          <w:bCs/>
          <w:sz w:val="18"/>
          <w:szCs w:val="18"/>
          <w:u w:val="single"/>
        </w:rPr>
      </w:pPr>
    </w:p>
    <w:p w14:paraId="57426C13" w14:textId="77777777" w:rsidR="00052C7B" w:rsidRPr="002B5897" w:rsidRDefault="00052C7B" w:rsidP="00052C7B">
      <w:pPr>
        <w:pStyle w:val="NormalnyWeb"/>
        <w:spacing w:before="0" w:beforeAutospacing="0" w:after="0" w:afterAutospacing="0"/>
        <w:jc w:val="both"/>
        <w:rPr>
          <w:sz w:val="18"/>
          <w:szCs w:val="18"/>
        </w:rPr>
      </w:pPr>
      <w:r w:rsidRPr="002B5897">
        <w:rPr>
          <w:sz w:val="18"/>
          <w:szCs w:val="18"/>
        </w:rPr>
        <w:t xml:space="preserve">Gra musi być dostarczona w stanie gotowym do natychmiastowego użytkowania, nie wymagającym dodatkowego montażu ani składania elementów przez Zamawiającego i uczniów. Do gry musi być dołączona szczegółowa instrukcja obsługi </w:t>
      </w:r>
      <w:r>
        <w:rPr>
          <w:sz w:val="18"/>
          <w:szCs w:val="18"/>
        </w:rPr>
        <w:br/>
      </w:r>
      <w:r w:rsidRPr="002B5897">
        <w:rPr>
          <w:sz w:val="18"/>
          <w:szCs w:val="18"/>
        </w:rPr>
        <w:t>w języku polskim, w formie drukowanej lub elektronicznej (np. dostępnej przez QR kod lub hasło), w której jasno opisano: zasady rozgrywki, przygotowanie planszy, sposób użycia pionków, kart i żetonów oraz przykłady zadań dla uczestników.</w:t>
      </w:r>
    </w:p>
    <w:p w14:paraId="2A38F38A" w14:textId="77777777" w:rsidR="00052C7B" w:rsidRPr="002B5897" w:rsidRDefault="00052C7B" w:rsidP="00052C7B">
      <w:pPr>
        <w:pStyle w:val="NormalnyWeb"/>
        <w:spacing w:before="0" w:beforeAutospacing="0" w:after="0" w:afterAutospacing="0"/>
        <w:jc w:val="both"/>
        <w:rPr>
          <w:sz w:val="18"/>
          <w:szCs w:val="18"/>
        </w:rPr>
      </w:pPr>
      <w:r w:rsidRPr="002B5897">
        <w:rPr>
          <w:sz w:val="18"/>
          <w:szCs w:val="18"/>
        </w:rPr>
        <w:t>W ramach dostawy Wykonawca musi zapewnić wdrożenie techniczne dla Zamawiającego, które obejmuje minimalnie</w:t>
      </w:r>
      <w:r>
        <w:rPr>
          <w:sz w:val="18"/>
          <w:szCs w:val="18"/>
        </w:rPr>
        <w:br/>
      </w:r>
      <w:r w:rsidRPr="002B5897">
        <w:rPr>
          <w:sz w:val="18"/>
          <w:szCs w:val="18"/>
        </w:rPr>
        <w:t xml:space="preserve">2 godziny dydaktyczne dla 2 osób wskazanych przez Zamawiającego, realizowane stacjonarnie w siedzibie Zamawiającego lub w formie online w czasie rzeczywistym za pośrednictwem platform takich jak Zoom, </w:t>
      </w:r>
      <w:proofErr w:type="spellStart"/>
      <w:r w:rsidRPr="002B5897">
        <w:rPr>
          <w:sz w:val="18"/>
          <w:szCs w:val="18"/>
        </w:rPr>
        <w:t>Teams</w:t>
      </w:r>
      <w:proofErr w:type="spellEnd"/>
      <w:r w:rsidRPr="002B5897">
        <w:rPr>
          <w:sz w:val="18"/>
          <w:szCs w:val="18"/>
        </w:rPr>
        <w:t xml:space="preserve">, Google </w:t>
      </w:r>
      <w:proofErr w:type="spellStart"/>
      <w:r w:rsidRPr="002B5897">
        <w:rPr>
          <w:sz w:val="18"/>
          <w:szCs w:val="18"/>
        </w:rPr>
        <w:t>Meet</w:t>
      </w:r>
      <w:proofErr w:type="spellEnd"/>
      <w:r w:rsidRPr="002B5897">
        <w:rPr>
          <w:sz w:val="18"/>
          <w:szCs w:val="18"/>
        </w:rPr>
        <w:t xml:space="preserve"> lub innych dostępnych narzędzi do komunikacji zdalnej. Wdrożenie powinno obejmować omówienie zasad gry, przygotowanie </w:t>
      </w:r>
      <w:r>
        <w:rPr>
          <w:sz w:val="18"/>
          <w:szCs w:val="18"/>
        </w:rPr>
        <w:br/>
      </w:r>
      <w:r w:rsidRPr="002B5897">
        <w:rPr>
          <w:sz w:val="18"/>
          <w:szCs w:val="18"/>
        </w:rPr>
        <w:t>i organizację rozgrywki, wykorzystanie kart i żetonów oraz wskazówki do prowadzenia zajęć z uczniami</w:t>
      </w:r>
    </w:p>
    <w:p w14:paraId="65E3B86B" w14:textId="77777777" w:rsidR="00052C7B" w:rsidRDefault="00052C7B" w:rsidP="00052C7B">
      <w:pPr>
        <w:pStyle w:val="Akapitzlist"/>
        <w:autoSpaceDE w:val="0"/>
        <w:autoSpaceDN w:val="0"/>
        <w:adjustRightInd w:val="0"/>
        <w:ind w:left="0"/>
        <w:rPr>
          <w:b/>
          <w:bCs/>
          <w:color w:val="00B050"/>
          <w:sz w:val="22"/>
          <w:szCs w:val="22"/>
        </w:rPr>
      </w:pPr>
    </w:p>
    <w:p w14:paraId="6C26BF0E" w14:textId="77777777" w:rsidR="00052C7B" w:rsidRPr="00D72E15" w:rsidRDefault="00052C7B" w:rsidP="00052C7B">
      <w:pPr>
        <w:rPr>
          <w:b/>
          <w:bCs/>
          <w:sz w:val="18"/>
          <w:szCs w:val="18"/>
        </w:rPr>
      </w:pPr>
      <w:r w:rsidRPr="00D72E15">
        <w:rPr>
          <w:b/>
          <w:bCs/>
          <w:sz w:val="18"/>
          <w:szCs w:val="18"/>
        </w:rPr>
        <w:t>W skład dostawy wchodzi:</w:t>
      </w:r>
    </w:p>
    <w:p w14:paraId="257C624A" w14:textId="77777777" w:rsidR="00052C7B" w:rsidRPr="00E32892" w:rsidRDefault="00052C7B" w:rsidP="00052C7B">
      <w:pPr>
        <w:pStyle w:val="Akapitzlist"/>
        <w:numPr>
          <w:ilvl w:val="0"/>
          <w:numId w:val="2"/>
        </w:numPr>
        <w:suppressAutoHyphens w:val="0"/>
        <w:spacing w:line="276" w:lineRule="auto"/>
        <w:ind w:left="417"/>
        <w:jc w:val="both"/>
        <w:rPr>
          <w:i/>
          <w:iCs/>
          <w:sz w:val="18"/>
          <w:szCs w:val="18"/>
        </w:rPr>
      </w:pPr>
      <w:r>
        <w:rPr>
          <w:sz w:val="18"/>
          <w:szCs w:val="18"/>
        </w:rPr>
        <w:t>Gra planszowa edukacyjna  - 384 sztuk</w:t>
      </w:r>
    </w:p>
    <w:p w14:paraId="2FD3816F" w14:textId="77777777" w:rsidR="00052C7B" w:rsidRDefault="00052C7B" w:rsidP="00052C7B">
      <w:pPr>
        <w:pStyle w:val="Akapitzlist"/>
        <w:numPr>
          <w:ilvl w:val="0"/>
          <w:numId w:val="2"/>
        </w:numPr>
        <w:suppressAutoHyphens w:val="0"/>
        <w:spacing w:line="276" w:lineRule="auto"/>
        <w:ind w:left="417"/>
        <w:jc w:val="both"/>
        <w:rPr>
          <w:sz w:val="18"/>
          <w:szCs w:val="18"/>
        </w:rPr>
      </w:pPr>
      <w:r w:rsidRPr="00D72E15">
        <w:rPr>
          <w:sz w:val="18"/>
          <w:szCs w:val="18"/>
        </w:rPr>
        <w:t xml:space="preserve">wdrożenie </w:t>
      </w:r>
      <w:r>
        <w:rPr>
          <w:sz w:val="18"/>
          <w:szCs w:val="18"/>
        </w:rPr>
        <w:t xml:space="preserve">techniczne dla Zamawiającego </w:t>
      </w:r>
      <w:r w:rsidRPr="00D72E15">
        <w:rPr>
          <w:sz w:val="18"/>
          <w:szCs w:val="18"/>
        </w:rPr>
        <w:t xml:space="preserve">– </w:t>
      </w:r>
      <w:r>
        <w:rPr>
          <w:sz w:val="18"/>
          <w:szCs w:val="18"/>
        </w:rPr>
        <w:t>2</w:t>
      </w:r>
      <w:r w:rsidRPr="00D72E15">
        <w:rPr>
          <w:sz w:val="18"/>
          <w:szCs w:val="18"/>
        </w:rPr>
        <w:t xml:space="preserve"> h dydaktyczn</w:t>
      </w:r>
      <w:r>
        <w:rPr>
          <w:sz w:val="18"/>
          <w:szCs w:val="18"/>
        </w:rPr>
        <w:t>e</w:t>
      </w:r>
    </w:p>
    <w:p w14:paraId="60193CEA" w14:textId="77777777" w:rsidR="00052C7B" w:rsidRDefault="00052C7B" w:rsidP="00052C7B">
      <w:pPr>
        <w:suppressAutoHyphens w:val="0"/>
        <w:spacing w:line="276" w:lineRule="auto"/>
        <w:jc w:val="both"/>
        <w:rPr>
          <w:sz w:val="18"/>
          <w:szCs w:val="18"/>
        </w:rPr>
      </w:pPr>
    </w:p>
    <w:p w14:paraId="4342C2B0" w14:textId="77777777" w:rsidR="00052C7B" w:rsidRDefault="00052C7B" w:rsidP="00052C7B">
      <w:pPr>
        <w:suppressAutoHyphens w:val="0"/>
        <w:spacing w:line="276" w:lineRule="auto"/>
        <w:jc w:val="both"/>
        <w:rPr>
          <w:sz w:val="18"/>
          <w:szCs w:val="18"/>
        </w:rPr>
      </w:pPr>
    </w:p>
    <w:p w14:paraId="7333A011" w14:textId="77777777" w:rsidR="00052C7B" w:rsidRPr="00405462" w:rsidRDefault="00052C7B" w:rsidP="00052C7B">
      <w:pPr>
        <w:suppressAutoHyphens w:val="0"/>
        <w:spacing w:line="276" w:lineRule="auto"/>
        <w:jc w:val="both"/>
        <w:rPr>
          <w:sz w:val="18"/>
          <w:szCs w:val="18"/>
        </w:rPr>
      </w:pPr>
    </w:p>
    <w:p w14:paraId="1E90ACFB" w14:textId="77777777" w:rsidR="00052C7B" w:rsidRPr="00C15D60" w:rsidRDefault="00052C7B" w:rsidP="00052C7B">
      <w:pPr>
        <w:rPr>
          <w:b/>
          <w:bCs/>
          <w:color w:val="00B050"/>
        </w:rPr>
      </w:pPr>
      <w:r w:rsidRPr="00C51556">
        <w:rPr>
          <w:b/>
          <w:bCs/>
          <w:color w:val="00B050"/>
        </w:rPr>
        <w:t xml:space="preserve">Część nr </w:t>
      </w:r>
      <w:r>
        <w:rPr>
          <w:b/>
          <w:bCs/>
          <w:color w:val="00B050"/>
        </w:rPr>
        <w:t>5</w:t>
      </w:r>
    </w:p>
    <w:p w14:paraId="2F48D5F4" w14:textId="77777777" w:rsidR="00052C7B" w:rsidRDefault="00052C7B" w:rsidP="00052C7B">
      <w:pPr>
        <w:pStyle w:val="Akapitzlist"/>
        <w:autoSpaceDE w:val="0"/>
        <w:autoSpaceDN w:val="0"/>
        <w:adjustRightInd w:val="0"/>
        <w:ind w:left="0"/>
        <w:rPr>
          <w:b/>
          <w:bCs/>
          <w:color w:val="00B050"/>
        </w:rPr>
      </w:pPr>
      <w:r w:rsidRPr="00C15D60">
        <w:rPr>
          <w:b/>
          <w:bCs/>
          <w:color w:val="00B050"/>
        </w:rPr>
        <w:t>Zestaw zadań i ćwiczeń do edukacji wczesnoszkolnej dla uczniów - 384 sztuk</w:t>
      </w:r>
      <w:r>
        <w:rPr>
          <w:b/>
          <w:bCs/>
          <w:color w:val="00B050"/>
        </w:rPr>
        <w:t>i</w:t>
      </w:r>
    </w:p>
    <w:p w14:paraId="1844B108" w14:textId="77777777" w:rsidR="00052C7B" w:rsidRDefault="00052C7B" w:rsidP="00052C7B">
      <w:pPr>
        <w:pStyle w:val="Akapitzlist"/>
        <w:autoSpaceDE w:val="0"/>
        <w:autoSpaceDN w:val="0"/>
        <w:adjustRightInd w:val="0"/>
        <w:ind w:left="0"/>
        <w:rPr>
          <w:b/>
          <w:bCs/>
          <w:color w:val="00B050"/>
        </w:rPr>
      </w:pPr>
    </w:p>
    <w:p w14:paraId="1E484D03" w14:textId="77777777" w:rsidR="00052C7B" w:rsidRPr="00D72E15" w:rsidRDefault="00052C7B" w:rsidP="00052C7B">
      <w:pPr>
        <w:jc w:val="both"/>
        <w:rPr>
          <w:b/>
          <w:bCs/>
          <w:color w:val="000000" w:themeColor="text1"/>
          <w:sz w:val="18"/>
          <w:szCs w:val="18"/>
        </w:rPr>
      </w:pPr>
      <w:r w:rsidRPr="00D72E15">
        <w:rPr>
          <w:b/>
          <w:bCs/>
          <w:sz w:val="18"/>
          <w:szCs w:val="18"/>
        </w:rPr>
        <w:t xml:space="preserve">Przedmiotem zamówienia jest </w:t>
      </w:r>
      <w:r w:rsidRPr="00D72E15">
        <w:rPr>
          <w:b/>
          <w:bCs/>
          <w:color w:val="000000" w:themeColor="text1"/>
          <w:sz w:val="18"/>
          <w:szCs w:val="18"/>
        </w:rPr>
        <w:t xml:space="preserve">dostawa </w:t>
      </w:r>
      <w:r>
        <w:rPr>
          <w:b/>
          <w:bCs/>
          <w:color w:val="000000" w:themeColor="text1"/>
          <w:sz w:val="18"/>
          <w:szCs w:val="18"/>
        </w:rPr>
        <w:t>pomocy</w:t>
      </w:r>
      <w:r w:rsidRPr="00D72E15">
        <w:rPr>
          <w:b/>
          <w:bCs/>
          <w:color w:val="000000" w:themeColor="text1"/>
          <w:sz w:val="18"/>
          <w:szCs w:val="18"/>
        </w:rPr>
        <w:t xml:space="preserve"> szkoleniowo</w:t>
      </w:r>
      <w:r>
        <w:rPr>
          <w:b/>
          <w:bCs/>
          <w:color w:val="000000" w:themeColor="text1"/>
          <w:sz w:val="18"/>
          <w:szCs w:val="18"/>
        </w:rPr>
        <w:t>-edukacyjnych</w:t>
      </w:r>
      <w:r w:rsidRPr="00D72E15">
        <w:rPr>
          <w:b/>
          <w:bCs/>
          <w:color w:val="000000" w:themeColor="text1"/>
          <w:sz w:val="18"/>
          <w:szCs w:val="18"/>
        </w:rPr>
        <w:t xml:space="preserve"> w formie zestawu zadań i ćwiczeń </w:t>
      </w:r>
      <w:r>
        <w:rPr>
          <w:b/>
          <w:bCs/>
          <w:color w:val="000000" w:themeColor="text1"/>
          <w:sz w:val="18"/>
          <w:szCs w:val="18"/>
        </w:rPr>
        <w:br/>
      </w:r>
      <w:r w:rsidRPr="00D72E15">
        <w:rPr>
          <w:b/>
          <w:bCs/>
          <w:color w:val="000000" w:themeColor="text1"/>
          <w:sz w:val="18"/>
          <w:szCs w:val="18"/>
        </w:rPr>
        <w:t xml:space="preserve">do edukacji wczesnoszkolnej ( klasy I-IV) – </w:t>
      </w:r>
      <w:r>
        <w:rPr>
          <w:b/>
          <w:bCs/>
          <w:color w:val="000000" w:themeColor="text1"/>
          <w:sz w:val="18"/>
          <w:szCs w:val="18"/>
        </w:rPr>
        <w:t xml:space="preserve">384 </w:t>
      </w:r>
      <w:r w:rsidRPr="00D72E15">
        <w:rPr>
          <w:b/>
          <w:bCs/>
          <w:color w:val="000000" w:themeColor="text1"/>
          <w:sz w:val="18"/>
          <w:szCs w:val="18"/>
        </w:rPr>
        <w:t>sztuk</w:t>
      </w:r>
      <w:r>
        <w:rPr>
          <w:b/>
          <w:bCs/>
          <w:color w:val="000000" w:themeColor="text1"/>
          <w:sz w:val="18"/>
          <w:szCs w:val="18"/>
        </w:rPr>
        <w:t>i</w:t>
      </w:r>
    </w:p>
    <w:p w14:paraId="56BF1C0B" w14:textId="77777777" w:rsidR="00052C7B" w:rsidRDefault="00052C7B" w:rsidP="00052C7B">
      <w:pPr>
        <w:rPr>
          <w:b/>
          <w:bCs/>
          <w:color w:val="00B050"/>
          <w:sz w:val="18"/>
          <w:szCs w:val="18"/>
        </w:rPr>
      </w:pPr>
    </w:p>
    <w:p w14:paraId="7CA3B56C" w14:textId="77777777" w:rsidR="00052C7B" w:rsidRPr="00C15D60" w:rsidRDefault="00052C7B" w:rsidP="00052C7B">
      <w:pPr>
        <w:jc w:val="both"/>
        <w:rPr>
          <w:color w:val="000000" w:themeColor="text1"/>
          <w:sz w:val="18"/>
          <w:szCs w:val="18"/>
        </w:rPr>
      </w:pPr>
      <w:r>
        <w:rPr>
          <w:b/>
          <w:bCs/>
          <w:color w:val="000000" w:themeColor="text1"/>
          <w:sz w:val="18"/>
          <w:szCs w:val="18"/>
        </w:rPr>
        <w:t xml:space="preserve">Zestaw zadań i ćwiczeń </w:t>
      </w:r>
      <w:r w:rsidRPr="00115E93">
        <w:rPr>
          <w:b/>
          <w:bCs/>
          <w:color w:val="000000" w:themeColor="text1"/>
          <w:sz w:val="18"/>
          <w:szCs w:val="18"/>
        </w:rPr>
        <w:t>będzie wsparciem dla Zamawiającego do realizacji warsztatów z uczniami</w:t>
      </w:r>
      <w:r w:rsidRPr="00115E93">
        <w:rPr>
          <w:color w:val="000000" w:themeColor="text1"/>
          <w:sz w:val="18"/>
          <w:szCs w:val="18"/>
        </w:rPr>
        <w:t xml:space="preserve"> ( uczniowie klas </w:t>
      </w:r>
      <w:r>
        <w:rPr>
          <w:color w:val="000000" w:themeColor="text1"/>
          <w:sz w:val="18"/>
          <w:szCs w:val="18"/>
        </w:rPr>
        <w:t>I-IV</w:t>
      </w:r>
      <w:r w:rsidRPr="00115E93">
        <w:rPr>
          <w:color w:val="000000" w:themeColor="text1"/>
          <w:sz w:val="18"/>
          <w:szCs w:val="18"/>
        </w:rPr>
        <w:t xml:space="preserve"> szkoły podstawowej</w:t>
      </w:r>
      <w:r>
        <w:rPr>
          <w:color w:val="000000" w:themeColor="text1"/>
          <w:sz w:val="18"/>
          <w:szCs w:val="18"/>
        </w:rPr>
        <w:t>)</w:t>
      </w:r>
      <w:r w:rsidRPr="00C15D60">
        <w:rPr>
          <w:color w:val="000000" w:themeColor="text1"/>
          <w:sz w:val="18"/>
          <w:szCs w:val="18"/>
        </w:rPr>
        <w:t xml:space="preserve"> oraz </w:t>
      </w:r>
      <w:r>
        <w:rPr>
          <w:color w:val="000000" w:themeColor="text1"/>
          <w:sz w:val="18"/>
          <w:szCs w:val="18"/>
        </w:rPr>
        <w:t xml:space="preserve">dla uczniów po zakończeniu warsztatów, a do wykorzystania  </w:t>
      </w:r>
      <w:r w:rsidRPr="00C15D60">
        <w:rPr>
          <w:color w:val="000000" w:themeColor="text1"/>
          <w:sz w:val="18"/>
          <w:szCs w:val="18"/>
        </w:rPr>
        <w:t>w</w:t>
      </w:r>
      <w:r>
        <w:rPr>
          <w:color w:val="000000" w:themeColor="text1"/>
          <w:sz w:val="18"/>
          <w:szCs w:val="18"/>
        </w:rPr>
        <w:t xml:space="preserve"> </w:t>
      </w:r>
      <w:r w:rsidRPr="00C15D60">
        <w:rPr>
          <w:color w:val="000000" w:themeColor="text1"/>
          <w:sz w:val="18"/>
          <w:szCs w:val="18"/>
        </w:rPr>
        <w:t xml:space="preserve">trakcie zajęć </w:t>
      </w:r>
      <w:r>
        <w:rPr>
          <w:color w:val="000000" w:themeColor="text1"/>
          <w:sz w:val="18"/>
          <w:szCs w:val="18"/>
        </w:rPr>
        <w:t>poza</w:t>
      </w:r>
      <w:r w:rsidRPr="00C15D60">
        <w:rPr>
          <w:color w:val="000000" w:themeColor="text1"/>
          <w:sz w:val="18"/>
          <w:szCs w:val="18"/>
        </w:rPr>
        <w:t>szkolnych</w:t>
      </w:r>
      <w:r>
        <w:rPr>
          <w:color w:val="000000" w:themeColor="text1"/>
          <w:sz w:val="18"/>
          <w:szCs w:val="18"/>
        </w:rPr>
        <w:t xml:space="preserve"> jako wsparcie </w:t>
      </w:r>
      <w:r w:rsidRPr="00C15D60">
        <w:rPr>
          <w:color w:val="000000" w:themeColor="text1"/>
          <w:sz w:val="18"/>
          <w:szCs w:val="18"/>
        </w:rPr>
        <w:t>dla nauczycieli w pracy edukacyjnej.</w:t>
      </w:r>
      <w:r>
        <w:rPr>
          <w:color w:val="000000" w:themeColor="text1"/>
          <w:sz w:val="18"/>
          <w:szCs w:val="18"/>
        </w:rPr>
        <w:t xml:space="preserve"> </w:t>
      </w:r>
      <w:r w:rsidRPr="00D72E15">
        <w:rPr>
          <w:sz w:val="18"/>
          <w:szCs w:val="18"/>
        </w:rPr>
        <w:t>Zestaw zadań do edukacji wczesnoszkolnej musi zawierać zadania sprawdzające i utrwalające wiedzę oraz doskonalące procesy poznawcze dzieci, a także ich umiejętności i cechy osobowościowe przydatne w procesie uczenia się. Zadania muszą posiadać różny stopień trudności i powinien zawierać min</w:t>
      </w:r>
      <w:r>
        <w:rPr>
          <w:sz w:val="18"/>
          <w:szCs w:val="18"/>
        </w:rPr>
        <w:t xml:space="preserve">. 80 </w:t>
      </w:r>
      <w:r w:rsidRPr="00D72E15">
        <w:rPr>
          <w:sz w:val="18"/>
          <w:szCs w:val="18"/>
        </w:rPr>
        <w:t>ćwiczeń</w:t>
      </w:r>
      <w:r>
        <w:rPr>
          <w:sz w:val="18"/>
          <w:szCs w:val="18"/>
        </w:rPr>
        <w:t xml:space="preserve"> i /lub testów i/lub zadań</w:t>
      </w:r>
      <w:r w:rsidRPr="00D72E15">
        <w:rPr>
          <w:sz w:val="18"/>
          <w:szCs w:val="18"/>
        </w:rPr>
        <w:t>, w tym z wiedzy z edukacji matematycznej ale także polonistycznej, przyrodniczej</w:t>
      </w:r>
      <w:r>
        <w:rPr>
          <w:sz w:val="18"/>
          <w:szCs w:val="18"/>
        </w:rPr>
        <w:t xml:space="preserve">. </w:t>
      </w:r>
      <w:r w:rsidRPr="00D72E15">
        <w:rPr>
          <w:sz w:val="18"/>
          <w:szCs w:val="18"/>
        </w:rPr>
        <w:t xml:space="preserve">Zestaw może mieć formę sprawdzianów, które można wykorzystywać również do utrwalania nabywanej wiedzy </w:t>
      </w:r>
      <w:r>
        <w:rPr>
          <w:sz w:val="18"/>
          <w:szCs w:val="18"/>
        </w:rPr>
        <w:br/>
      </w:r>
      <w:r w:rsidRPr="00D72E15">
        <w:rPr>
          <w:sz w:val="18"/>
          <w:szCs w:val="18"/>
        </w:rPr>
        <w:t xml:space="preserve">i doskonalenia umiejętności uczniów oraz jako materiał, służący do kształtowania społecznych postaw i właściwych cech osobowości. Zestaw </w:t>
      </w:r>
      <w:r>
        <w:rPr>
          <w:sz w:val="18"/>
          <w:szCs w:val="18"/>
        </w:rPr>
        <w:t xml:space="preserve">będzie wsparciem także po warsztatach, uczeń będzie mógł rozwiązywać zadania poza szkołą. </w:t>
      </w:r>
      <w:r w:rsidRPr="00D72E15">
        <w:rPr>
          <w:sz w:val="18"/>
          <w:szCs w:val="18"/>
        </w:rPr>
        <w:t>Zadania powinny być urozmaicone, zróżnicowane pod względem stopnia trudności i trafnie dobrane z uwzględnieniem etapu rozwoju dzieci oraz wymagań programowych</w:t>
      </w:r>
      <w:r>
        <w:rPr>
          <w:sz w:val="18"/>
          <w:szCs w:val="18"/>
        </w:rPr>
        <w:t xml:space="preserve"> dla klas I-IV szkół podstawowych. W zestawie powinien znajdować się test sprawdzający dla ucznia w zakresie jego umiejętności</w:t>
      </w:r>
      <w:r w:rsidRPr="00893EAC">
        <w:rPr>
          <w:sz w:val="18"/>
          <w:szCs w:val="18"/>
        </w:rPr>
        <w:t xml:space="preserve"> matematycznych uczni</w:t>
      </w:r>
      <w:r w:rsidRPr="00893EAC">
        <w:rPr>
          <w:rFonts w:hint="eastAsia"/>
          <w:sz w:val="18"/>
          <w:szCs w:val="18"/>
        </w:rPr>
        <w:t>ó</w:t>
      </w:r>
      <w:r w:rsidRPr="00893EAC">
        <w:rPr>
          <w:sz w:val="18"/>
          <w:szCs w:val="18"/>
        </w:rPr>
        <w:t>w</w:t>
      </w:r>
      <w:r>
        <w:rPr>
          <w:sz w:val="18"/>
          <w:szCs w:val="18"/>
        </w:rPr>
        <w:t>.</w:t>
      </w:r>
    </w:p>
    <w:p w14:paraId="2F73F1DD" w14:textId="77777777" w:rsidR="00052C7B" w:rsidRPr="00D72E15" w:rsidRDefault="00052C7B" w:rsidP="00052C7B">
      <w:pPr>
        <w:jc w:val="both"/>
        <w:rPr>
          <w:sz w:val="18"/>
          <w:szCs w:val="18"/>
        </w:rPr>
      </w:pPr>
    </w:p>
    <w:p w14:paraId="0E12680E" w14:textId="77777777" w:rsidR="00052C7B" w:rsidRDefault="00052C7B" w:rsidP="00052C7B">
      <w:pPr>
        <w:jc w:val="both"/>
        <w:rPr>
          <w:b/>
          <w:bCs/>
          <w:color w:val="000000" w:themeColor="text1"/>
          <w:sz w:val="18"/>
          <w:szCs w:val="18"/>
        </w:rPr>
      </w:pPr>
      <w:r w:rsidRPr="00135EB7">
        <w:rPr>
          <w:b/>
          <w:bCs/>
          <w:color w:val="000000" w:themeColor="text1"/>
          <w:sz w:val="18"/>
          <w:szCs w:val="18"/>
        </w:rPr>
        <w:t xml:space="preserve">Zestaw zadań do edukacji wczesnoszkolnej zostanie wykorzystany jako materiał dydaktyczny w trakcie prowadzonych przez Zamawiającego warsztatów z rozwoju umiejętności matematycznych z uczniami szkół podstawowych. Zamawiający wymaga, aby materiał dydaktyczny zawierał zagadnienia merytoryczne zgodne </w:t>
      </w:r>
      <w:r>
        <w:rPr>
          <w:b/>
          <w:bCs/>
          <w:color w:val="000000" w:themeColor="text1"/>
          <w:sz w:val="18"/>
          <w:szCs w:val="18"/>
        </w:rPr>
        <w:br/>
      </w:r>
      <w:r w:rsidRPr="00135EB7">
        <w:rPr>
          <w:b/>
          <w:bCs/>
          <w:color w:val="000000" w:themeColor="text1"/>
          <w:sz w:val="18"/>
          <w:szCs w:val="18"/>
        </w:rPr>
        <w:t>z treścią programową dla uczniów klas I-IV szkół podstawowych.</w:t>
      </w:r>
    </w:p>
    <w:p w14:paraId="732EA079" w14:textId="77777777" w:rsidR="00052C7B" w:rsidRPr="00135EB7" w:rsidRDefault="00052C7B" w:rsidP="00052C7B">
      <w:pPr>
        <w:jc w:val="both"/>
        <w:rPr>
          <w:b/>
          <w:bCs/>
          <w:color w:val="000000" w:themeColor="text1"/>
          <w:sz w:val="18"/>
          <w:szCs w:val="18"/>
        </w:rPr>
      </w:pPr>
    </w:p>
    <w:p w14:paraId="5ECF356C" w14:textId="77777777" w:rsidR="00052C7B" w:rsidRPr="00D72E15" w:rsidRDefault="00052C7B" w:rsidP="00052C7B">
      <w:pPr>
        <w:rPr>
          <w:sz w:val="18"/>
          <w:szCs w:val="18"/>
          <w:highlight w:val="yellow"/>
        </w:rPr>
      </w:pPr>
    </w:p>
    <w:p w14:paraId="4E4146A0" w14:textId="77777777" w:rsidR="00052C7B" w:rsidRPr="00D72E15" w:rsidRDefault="00052C7B" w:rsidP="00052C7B">
      <w:pPr>
        <w:rPr>
          <w:b/>
          <w:bCs/>
          <w:sz w:val="18"/>
          <w:szCs w:val="18"/>
        </w:rPr>
      </w:pPr>
      <w:r w:rsidRPr="00D72E15">
        <w:rPr>
          <w:b/>
          <w:bCs/>
          <w:sz w:val="18"/>
          <w:szCs w:val="18"/>
        </w:rPr>
        <w:t>Wymagania:</w:t>
      </w:r>
    </w:p>
    <w:p w14:paraId="393F5286" w14:textId="77777777" w:rsidR="00052C7B" w:rsidRDefault="00052C7B" w:rsidP="00052C7B">
      <w:pPr>
        <w:pStyle w:val="Akapitzlist"/>
        <w:numPr>
          <w:ilvl w:val="0"/>
          <w:numId w:val="3"/>
        </w:numPr>
        <w:suppressAutoHyphens w:val="0"/>
        <w:jc w:val="both"/>
        <w:rPr>
          <w:sz w:val="18"/>
          <w:szCs w:val="18"/>
        </w:rPr>
      </w:pPr>
      <w:r>
        <w:rPr>
          <w:sz w:val="18"/>
          <w:szCs w:val="18"/>
        </w:rPr>
        <w:t>f</w:t>
      </w:r>
      <w:r w:rsidRPr="00D72E15">
        <w:rPr>
          <w:sz w:val="18"/>
          <w:szCs w:val="18"/>
        </w:rPr>
        <w:t>orma drukowana, oprawa twarda lub miękka</w:t>
      </w:r>
    </w:p>
    <w:p w14:paraId="4D4DB5D2" w14:textId="77777777" w:rsidR="00052C7B" w:rsidRPr="00491EDA" w:rsidRDefault="00052C7B" w:rsidP="00052C7B">
      <w:pPr>
        <w:pStyle w:val="Akapitzlist"/>
        <w:numPr>
          <w:ilvl w:val="0"/>
          <w:numId w:val="3"/>
        </w:numPr>
        <w:suppressAutoHyphens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okładka może </w:t>
      </w:r>
      <w:r w:rsidRPr="003E1E76">
        <w:rPr>
          <w:sz w:val="18"/>
          <w:szCs w:val="18"/>
        </w:rPr>
        <w:t>być pokryta lakiere</w:t>
      </w:r>
      <w:r>
        <w:rPr>
          <w:sz w:val="18"/>
          <w:szCs w:val="18"/>
        </w:rPr>
        <w:t>m</w:t>
      </w:r>
    </w:p>
    <w:p w14:paraId="39451CA5" w14:textId="77777777" w:rsidR="00052C7B" w:rsidRPr="00491EDA" w:rsidRDefault="00052C7B" w:rsidP="00052C7B">
      <w:pPr>
        <w:pStyle w:val="Akapitzlist"/>
        <w:numPr>
          <w:ilvl w:val="0"/>
          <w:numId w:val="3"/>
        </w:numPr>
        <w:suppressAutoHyphens w:val="0"/>
        <w:jc w:val="both"/>
        <w:rPr>
          <w:sz w:val="18"/>
          <w:szCs w:val="18"/>
        </w:rPr>
      </w:pPr>
      <w:r>
        <w:rPr>
          <w:sz w:val="18"/>
          <w:szCs w:val="18"/>
        </w:rPr>
        <w:t>f</w:t>
      </w:r>
      <w:r w:rsidRPr="00491EDA">
        <w:rPr>
          <w:sz w:val="18"/>
          <w:szCs w:val="18"/>
        </w:rPr>
        <w:t>ormat</w:t>
      </w:r>
      <w:r>
        <w:rPr>
          <w:sz w:val="18"/>
          <w:szCs w:val="18"/>
        </w:rPr>
        <w:t xml:space="preserve">: </w:t>
      </w:r>
      <w:r w:rsidRPr="00491EDA">
        <w:rPr>
          <w:sz w:val="18"/>
          <w:szCs w:val="18"/>
        </w:rPr>
        <w:t xml:space="preserve"> A4 (210 × 297 mm) lub A5 (148 × 210 mm) lub B5 (176 × 250 mm) </w:t>
      </w:r>
    </w:p>
    <w:p w14:paraId="2B68BA3D" w14:textId="77777777" w:rsidR="00052C7B" w:rsidRDefault="00052C7B" w:rsidP="00052C7B">
      <w:pPr>
        <w:pStyle w:val="Akapitzlist"/>
        <w:numPr>
          <w:ilvl w:val="0"/>
          <w:numId w:val="3"/>
        </w:numPr>
        <w:suppressAutoHyphens w:val="0"/>
        <w:jc w:val="both"/>
        <w:rPr>
          <w:sz w:val="18"/>
          <w:szCs w:val="18"/>
        </w:rPr>
      </w:pPr>
      <w:r>
        <w:rPr>
          <w:sz w:val="18"/>
          <w:szCs w:val="18"/>
        </w:rPr>
        <w:t>trwałe s</w:t>
      </w:r>
      <w:r w:rsidRPr="00D72E15">
        <w:rPr>
          <w:sz w:val="18"/>
          <w:szCs w:val="18"/>
        </w:rPr>
        <w:t>zycie lub klejenie</w:t>
      </w:r>
    </w:p>
    <w:p w14:paraId="6BBD76E5" w14:textId="77777777" w:rsidR="00052C7B" w:rsidRPr="00D72E15" w:rsidRDefault="00052C7B" w:rsidP="00052C7B">
      <w:pPr>
        <w:pStyle w:val="Akapitzlist"/>
        <w:numPr>
          <w:ilvl w:val="0"/>
          <w:numId w:val="3"/>
        </w:numPr>
        <w:suppressAutoHyphens w:val="0"/>
        <w:jc w:val="both"/>
        <w:rPr>
          <w:sz w:val="18"/>
          <w:szCs w:val="18"/>
        </w:rPr>
      </w:pPr>
      <w:r w:rsidRPr="00D72E15">
        <w:rPr>
          <w:sz w:val="18"/>
          <w:szCs w:val="18"/>
        </w:rPr>
        <w:lastRenderedPageBreak/>
        <w:t xml:space="preserve">minimum </w:t>
      </w:r>
      <w:r>
        <w:rPr>
          <w:sz w:val="18"/>
          <w:szCs w:val="18"/>
        </w:rPr>
        <w:t>80</w:t>
      </w:r>
      <w:r w:rsidRPr="00D72E15">
        <w:rPr>
          <w:sz w:val="18"/>
          <w:szCs w:val="18"/>
        </w:rPr>
        <w:t xml:space="preserve"> zadań i ćwiczeń z wiedzy matematycznej</w:t>
      </w:r>
      <w:r>
        <w:rPr>
          <w:sz w:val="18"/>
          <w:szCs w:val="18"/>
        </w:rPr>
        <w:t xml:space="preserve">, ale także polonistycznej, przyrodniczej </w:t>
      </w:r>
      <w:r w:rsidRPr="00D72E15">
        <w:rPr>
          <w:sz w:val="18"/>
          <w:szCs w:val="18"/>
        </w:rPr>
        <w:t>dla klas I-IV</w:t>
      </w:r>
    </w:p>
    <w:p w14:paraId="5E872CFF" w14:textId="77777777" w:rsidR="00052C7B" w:rsidRPr="00D72E15" w:rsidRDefault="00052C7B" w:rsidP="00052C7B">
      <w:pPr>
        <w:pStyle w:val="Akapitzlist"/>
        <w:numPr>
          <w:ilvl w:val="0"/>
          <w:numId w:val="3"/>
        </w:numPr>
        <w:suppressAutoHyphens w:val="0"/>
        <w:jc w:val="both"/>
        <w:rPr>
          <w:sz w:val="18"/>
          <w:szCs w:val="18"/>
        </w:rPr>
      </w:pPr>
      <w:r w:rsidRPr="00D72E15">
        <w:rPr>
          <w:b/>
          <w:bCs/>
          <w:sz w:val="18"/>
          <w:szCs w:val="18"/>
        </w:rPr>
        <w:t>Zagadnienia merytoryczne zgodne z treścią programową dla uczniów klas I-IV szkół podstawowych</w:t>
      </w:r>
      <w:r>
        <w:rPr>
          <w:b/>
          <w:bCs/>
          <w:sz w:val="18"/>
          <w:szCs w:val="18"/>
        </w:rPr>
        <w:t>,</w:t>
      </w:r>
      <w:r w:rsidRPr="00D72E15">
        <w:rPr>
          <w:b/>
          <w:bCs/>
          <w:sz w:val="18"/>
          <w:szCs w:val="18"/>
        </w:rPr>
        <w:t xml:space="preserve"> </w:t>
      </w:r>
      <w:r w:rsidRPr="00D72E15">
        <w:rPr>
          <w:sz w:val="18"/>
          <w:szCs w:val="18"/>
        </w:rPr>
        <w:t>w tym zadania sprawdzające min</w:t>
      </w:r>
      <w:r>
        <w:rPr>
          <w:sz w:val="18"/>
          <w:szCs w:val="18"/>
        </w:rPr>
        <w:t>.</w:t>
      </w:r>
      <w:r w:rsidRPr="00D72E15">
        <w:rPr>
          <w:sz w:val="18"/>
          <w:szCs w:val="18"/>
        </w:rPr>
        <w:t>:</w:t>
      </w:r>
    </w:p>
    <w:p w14:paraId="02D60B95" w14:textId="77777777" w:rsidR="00052C7B" w:rsidRPr="00530C52" w:rsidRDefault="00052C7B" w:rsidP="00052C7B">
      <w:pPr>
        <w:pStyle w:val="Akapitzlist"/>
        <w:numPr>
          <w:ilvl w:val="0"/>
          <w:numId w:val="5"/>
        </w:numPr>
        <w:suppressAutoHyphens w:val="0"/>
        <w:ind w:left="700"/>
        <w:jc w:val="both"/>
        <w:rPr>
          <w:sz w:val="18"/>
          <w:szCs w:val="18"/>
        </w:rPr>
      </w:pPr>
      <w:r w:rsidRPr="00530C52">
        <w:rPr>
          <w:sz w:val="18"/>
          <w:szCs w:val="18"/>
        </w:rPr>
        <w:t>rozumienie własności liczb</w:t>
      </w:r>
      <w:r>
        <w:rPr>
          <w:sz w:val="18"/>
          <w:szCs w:val="18"/>
        </w:rPr>
        <w:t>,</w:t>
      </w:r>
    </w:p>
    <w:p w14:paraId="6886F78B" w14:textId="77777777" w:rsidR="00052C7B" w:rsidRPr="00530C52" w:rsidRDefault="00052C7B" w:rsidP="00052C7B">
      <w:pPr>
        <w:pStyle w:val="Akapitzlist"/>
        <w:numPr>
          <w:ilvl w:val="0"/>
          <w:numId w:val="5"/>
        </w:numPr>
        <w:suppressAutoHyphens w:val="0"/>
        <w:ind w:left="700"/>
        <w:jc w:val="both"/>
        <w:rPr>
          <w:sz w:val="18"/>
          <w:szCs w:val="18"/>
        </w:rPr>
      </w:pPr>
      <w:r w:rsidRPr="00530C52">
        <w:rPr>
          <w:sz w:val="18"/>
          <w:szCs w:val="18"/>
        </w:rPr>
        <w:t>czytanie tekstów, umiejętność rozumienia, wykorzystywania i przetwarzania tekstów</w:t>
      </w:r>
      <w:r>
        <w:rPr>
          <w:sz w:val="18"/>
          <w:szCs w:val="18"/>
        </w:rPr>
        <w:t>,</w:t>
      </w:r>
    </w:p>
    <w:p w14:paraId="1CD373FB" w14:textId="77777777" w:rsidR="00052C7B" w:rsidRPr="00530C52" w:rsidRDefault="00052C7B" w:rsidP="00052C7B">
      <w:pPr>
        <w:pStyle w:val="Akapitzlist"/>
        <w:numPr>
          <w:ilvl w:val="0"/>
          <w:numId w:val="5"/>
        </w:numPr>
        <w:suppressAutoHyphens w:val="0"/>
        <w:ind w:left="700"/>
        <w:jc w:val="both"/>
        <w:rPr>
          <w:sz w:val="18"/>
          <w:szCs w:val="18"/>
        </w:rPr>
      </w:pPr>
      <w:r w:rsidRPr="00530C52">
        <w:rPr>
          <w:sz w:val="18"/>
          <w:szCs w:val="18"/>
        </w:rPr>
        <w:t>matematyka w przyrodzie</w:t>
      </w:r>
      <w:r>
        <w:rPr>
          <w:sz w:val="18"/>
          <w:szCs w:val="18"/>
        </w:rPr>
        <w:t>,</w:t>
      </w:r>
    </w:p>
    <w:p w14:paraId="77151E8D" w14:textId="77777777" w:rsidR="00052C7B" w:rsidRPr="00530C52" w:rsidRDefault="00052C7B" w:rsidP="00052C7B">
      <w:pPr>
        <w:pStyle w:val="Akapitzlist"/>
        <w:numPr>
          <w:ilvl w:val="0"/>
          <w:numId w:val="5"/>
        </w:numPr>
        <w:suppressAutoHyphens w:val="0"/>
        <w:ind w:left="700"/>
        <w:jc w:val="both"/>
        <w:rPr>
          <w:sz w:val="18"/>
          <w:szCs w:val="18"/>
        </w:rPr>
      </w:pPr>
      <w:r w:rsidRPr="00530C52">
        <w:rPr>
          <w:sz w:val="18"/>
          <w:szCs w:val="18"/>
        </w:rPr>
        <w:t>myślenie matematyczne – umiejętność korzystania z podstawowych narzędzi matematyki w życiu codziennym</w:t>
      </w:r>
      <w:r>
        <w:rPr>
          <w:sz w:val="18"/>
          <w:szCs w:val="18"/>
        </w:rPr>
        <w:t>,</w:t>
      </w:r>
      <w:r w:rsidRPr="00530C52">
        <w:rPr>
          <w:sz w:val="18"/>
          <w:szCs w:val="18"/>
        </w:rPr>
        <w:t xml:space="preserve"> </w:t>
      </w:r>
    </w:p>
    <w:p w14:paraId="0041F42C" w14:textId="77777777" w:rsidR="00052C7B" w:rsidRPr="00530C52" w:rsidRDefault="00052C7B" w:rsidP="00052C7B">
      <w:pPr>
        <w:pStyle w:val="Akapitzlist"/>
        <w:numPr>
          <w:ilvl w:val="0"/>
          <w:numId w:val="4"/>
        </w:numPr>
        <w:suppressAutoHyphens w:val="0"/>
        <w:jc w:val="both"/>
        <w:rPr>
          <w:sz w:val="18"/>
          <w:szCs w:val="18"/>
        </w:rPr>
      </w:pPr>
      <w:r w:rsidRPr="00530C52">
        <w:rPr>
          <w:sz w:val="18"/>
          <w:szCs w:val="18"/>
        </w:rPr>
        <w:t>myślenie naukowe – umiejętność formułowania wniosków opartych na obserwacjach dotyczących przyrody</w:t>
      </w:r>
      <w:r>
        <w:rPr>
          <w:sz w:val="18"/>
          <w:szCs w:val="18"/>
        </w:rPr>
        <w:t>,</w:t>
      </w:r>
    </w:p>
    <w:p w14:paraId="7D40F3A7" w14:textId="77777777" w:rsidR="00052C7B" w:rsidRPr="00530C52" w:rsidRDefault="00052C7B" w:rsidP="00052C7B">
      <w:pPr>
        <w:pStyle w:val="Akapitzlist"/>
        <w:numPr>
          <w:ilvl w:val="0"/>
          <w:numId w:val="4"/>
        </w:numPr>
        <w:suppressAutoHyphens w:val="0"/>
        <w:jc w:val="both"/>
        <w:rPr>
          <w:sz w:val="18"/>
          <w:szCs w:val="18"/>
        </w:rPr>
      </w:pPr>
      <w:r w:rsidRPr="00530C52">
        <w:rPr>
          <w:sz w:val="18"/>
          <w:szCs w:val="18"/>
        </w:rPr>
        <w:t>umiejętność komunikowania się w języku ojczystym (i/ lub w języku obcym)</w:t>
      </w:r>
      <w:r>
        <w:rPr>
          <w:sz w:val="18"/>
          <w:szCs w:val="18"/>
        </w:rPr>
        <w:t>,</w:t>
      </w:r>
    </w:p>
    <w:p w14:paraId="3FD04C4C" w14:textId="77777777" w:rsidR="00052C7B" w:rsidRPr="00530C52" w:rsidRDefault="00052C7B" w:rsidP="00052C7B">
      <w:pPr>
        <w:pStyle w:val="Akapitzlist"/>
        <w:numPr>
          <w:ilvl w:val="0"/>
          <w:numId w:val="4"/>
        </w:numPr>
        <w:suppressAutoHyphens w:val="0"/>
        <w:jc w:val="both"/>
        <w:rPr>
          <w:sz w:val="18"/>
          <w:szCs w:val="18"/>
        </w:rPr>
      </w:pPr>
      <w:r w:rsidRPr="00530C52">
        <w:rPr>
          <w:sz w:val="18"/>
          <w:szCs w:val="18"/>
        </w:rPr>
        <w:t>umiejętność pracy zespołowej</w:t>
      </w:r>
      <w:r>
        <w:rPr>
          <w:sz w:val="18"/>
          <w:szCs w:val="18"/>
        </w:rPr>
        <w:t>,</w:t>
      </w:r>
    </w:p>
    <w:p w14:paraId="350BE6C9" w14:textId="77777777" w:rsidR="00052C7B" w:rsidRPr="00530C52" w:rsidRDefault="00052C7B" w:rsidP="00052C7B">
      <w:pPr>
        <w:pStyle w:val="Akapitzlist"/>
        <w:numPr>
          <w:ilvl w:val="0"/>
          <w:numId w:val="4"/>
        </w:numPr>
        <w:suppressAutoHyphens w:val="0"/>
        <w:jc w:val="both"/>
        <w:rPr>
          <w:sz w:val="18"/>
          <w:szCs w:val="18"/>
        </w:rPr>
      </w:pPr>
      <w:r w:rsidRPr="00530C52">
        <w:rPr>
          <w:sz w:val="18"/>
          <w:szCs w:val="18"/>
        </w:rPr>
        <w:t>różnica pomiędzy literą i głoską; dzielenie wyrazów na sylaby; oddzielanie wyrazów w zdaniu, zdania w tekście</w:t>
      </w:r>
      <w:r>
        <w:rPr>
          <w:sz w:val="18"/>
          <w:szCs w:val="18"/>
        </w:rPr>
        <w:t>,</w:t>
      </w:r>
    </w:p>
    <w:p w14:paraId="24A18B6E" w14:textId="77777777" w:rsidR="00052C7B" w:rsidRPr="00530C52" w:rsidRDefault="00052C7B" w:rsidP="00052C7B">
      <w:pPr>
        <w:pStyle w:val="Akapitzlist"/>
        <w:numPr>
          <w:ilvl w:val="0"/>
          <w:numId w:val="4"/>
        </w:numPr>
        <w:suppressAutoHyphens w:val="0"/>
        <w:jc w:val="both"/>
        <w:rPr>
          <w:sz w:val="18"/>
          <w:szCs w:val="18"/>
        </w:rPr>
      </w:pPr>
      <w:r w:rsidRPr="00530C52">
        <w:rPr>
          <w:sz w:val="18"/>
          <w:szCs w:val="18"/>
        </w:rPr>
        <w:t>zestaw powinien zawierać przykładowy test oraz przykładową jego analizę testu z zakresu badania umiejętności matematycznych i logicznego myślenia</w:t>
      </w:r>
      <w:r>
        <w:rPr>
          <w:sz w:val="18"/>
          <w:szCs w:val="18"/>
        </w:rPr>
        <w:t>,</w:t>
      </w:r>
    </w:p>
    <w:p w14:paraId="646ECFB4" w14:textId="77777777" w:rsidR="00052C7B" w:rsidRPr="00530C52" w:rsidRDefault="00052C7B" w:rsidP="00052C7B">
      <w:pPr>
        <w:pStyle w:val="Akapitzlist"/>
        <w:numPr>
          <w:ilvl w:val="0"/>
          <w:numId w:val="4"/>
        </w:numPr>
        <w:suppressAutoHyphens w:val="0"/>
        <w:jc w:val="both"/>
        <w:rPr>
          <w:sz w:val="18"/>
          <w:szCs w:val="18"/>
        </w:rPr>
      </w:pPr>
      <w:r>
        <w:rPr>
          <w:sz w:val="18"/>
          <w:szCs w:val="18"/>
        </w:rPr>
        <w:t>z</w:t>
      </w:r>
      <w:r w:rsidRPr="00530C52">
        <w:rPr>
          <w:sz w:val="18"/>
          <w:szCs w:val="18"/>
          <w:lang w:eastAsia="pl-PL"/>
        </w:rPr>
        <w:t>estaw ma wspierać rozwój kompetencji uczniów w zakresie: logicznego i matematycznego myślenia, kreatywności i samodzielnego rozwiązywania problemów, umiejętności językowych, czytania ze zrozumieniem i analizy tekstów, pracy zespołowej i komunikacji interpersonalnej.</w:t>
      </w:r>
    </w:p>
    <w:p w14:paraId="0A2316F1" w14:textId="77777777" w:rsidR="00052C7B" w:rsidRPr="00530C52" w:rsidRDefault="00052C7B" w:rsidP="00052C7B">
      <w:pPr>
        <w:suppressAutoHyphens w:val="0"/>
        <w:ind w:left="360"/>
        <w:jc w:val="both"/>
        <w:rPr>
          <w:sz w:val="18"/>
          <w:szCs w:val="18"/>
        </w:rPr>
      </w:pPr>
    </w:p>
    <w:p w14:paraId="7F33DA43" w14:textId="77777777" w:rsidR="00052C7B" w:rsidRPr="00D72E15" w:rsidRDefault="00052C7B" w:rsidP="00052C7B">
      <w:pPr>
        <w:rPr>
          <w:b/>
          <w:bCs/>
          <w:sz w:val="18"/>
          <w:szCs w:val="18"/>
        </w:rPr>
      </w:pPr>
      <w:r w:rsidRPr="00D72E15">
        <w:rPr>
          <w:b/>
          <w:bCs/>
          <w:sz w:val="18"/>
          <w:szCs w:val="18"/>
        </w:rPr>
        <w:t>W skład dostawy wchodzi:</w:t>
      </w:r>
    </w:p>
    <w:p w14:paraId="03493DD2" w14:textId="77777777" w:rsidR="00052C7B" w:rsidRPr="008833DF" w:rsidRDefault="00052C7B" w:rsidP="00052C7B">
      <w:pPr>
        <w:pStyle w:val="Akapitzlist"/>
        <w:numPr>
          <w:ilvl w:val="0"/>
          <w:numId w:val="2"/>
        </w:numPr>
        <w:suppressAutoHyphens w:val="0"/>
        <w:spacing w:after="80" w:line="276" w:lineRule="auto"/>
        <w:ind w:left="417"/>
        <w:jc w:val="both"/>
        <w:rPr>
          <w:i/>
          <w:iCs/>
          <w:sz w:val="18"/>
          <w:szCs w:val="18"/>
        </w:rPr>
      </w:pPr>
      <w:r w:rsidRPr="00D72E15">
        <w:rPr>
          <w:sz w:val="18"/>
          <w:szCs w:val="18"/>
        </w:rPr>
        <w:t xml:space="preserve">zestaw zadań i ćwiczeń do edukacji wczesnoszkolnej – </w:t>
      </w:r>
      <w:r>
        <w:rPr>
          <w:sz w:val="18"/>
          <w:szCs w:val="18"/>
        </w:rPr>
        <w:t>384</w:t>
      </w:r>
      <w:r w:rsidRPr="00D72E15">
        <w:rPr>
          <w:sz w:val="18"/>
          <w:szCs w:val="18"/>
        </w:rPr>
        <w:t xml:space="preserve"> sztuk</w:t>
      </w:r>
    </w:p>
    <w:p w14:paraId="2BD54FF9" w14:textId="77777777" w:rsidR="00052C7B" w:rsidRPr="00341A35" w:rsidRDefault="00052C7B" w:rsidP="00052C7B">
      <w:pPr>
        <w:suppressAutoHyphens w:val="0"/>
        <w:spacing w:after="80" w:line="276" w:lineRule="auto"/>
        <w:jc w:val="both"/>
        <w:rPr>
          <w:i/>
          <w:iCs/>
          <w:sz w:val="18"/>
          <w:szCs w:val="18"/>
        </w:rPr>
      </w:pPr>
    </w:p>
    <w:p w14:paraId="2C20BC7C" w14:textId="77777777" w:rsidR="00FB0062" w:rsidRDefault="00FB0062"/>
    <w:sectPr w:rsidR="00FB0062" w:rsidSect="00052C7B">
      <w:headerReference w:type="default" r:id="rId5"/>
      <w:footerReference w:type="default" r:id="rId6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/>
        <w:sz w:val="16"/>
        <w:szCs w:val="16"/>
      </w:rPr>
      <w:id w:val="1092442500"/>
      <w:docPartObj>
        <w:docPartGallery w:val="Page Numbers (Bottom of Page)"/>
        <w:docPartUnique/>
      </w:docPartObj>
    </w:sdtPr>
    <w:sdtContent>
      <w:p w14:paraId="5846D2B2" w14:textId="77777777" w:rsidR="00052C7B" w:rsidRPr="00DC2646" w:rsidRDefault="00052C7B" w:rsidP="0011613F">
        <w:pPr>
          <w:tabs>
            <w:tab w:val="center" w:pos="4536"/>
            <w:tab w:val="right" w:pos="9072"/>
          </w:tabs>
          <w:jc w:val="center"/>
          <w:rPr>
            <w:bCs/>
            <w:color w:val="AEAAAA" w:themeColor="background2" w:themeShade="BF"/>
            <w:sz w:val="16"/>
            <w:szCs w:val="16"/>
          </w:rPr>
        </w:pPr>
      </w:p>
      <w:p w14:paraId="300DCBC9" w14:textId="77777777" w:rsidR="00052C7B" w:rsidRPr="00DC2646" w:rsidRDefault="00052C7B">
        <w:pPr>
          <w:pStyle w:val="Stopka"/>
          <w:jc w:val="right"/>
          <w:rPr>
            <w:rFonts w:eastAsiaTheme="majorEastAsia"/>
            <w:sz w:val="16"/>
            <w:szCs w:val="16"/>
          </w:rPr>
        </w:pPr>
        <w:r w:rsidRPr="00DC2646">
          <w:rPr>
            <w:rFonts w:eastAsiaTheme="majorEastAsia"/>
            <w:sz w:val="16"/>
            <w:szCs w:val="16"/>
          </w:rPr>
          <w:t xml:space="preserve">str. </w:t>
        </w:r>
        <w:r w:rsidRPr="00DC2646">
          <w:rPr>
            <w:rFonts w:eastAsiaTheme="minorEastAsia"/>
            <w:sz w:val="16"/>
            <w:szCs w:val="16"/>
          </w:rPr>
          <w:fldChar w:fldCharType="begin"/>
        </w:r>
        <w:r w:rsidRPr="00DC2646">
          <w:rPr>
            <w:sz w:val="16"/>
            <w:szCs w:val="16"/>
          </w:rPr>
          <w:instrText>PAGE    \* MERGEFORMAT</w:instrText>
        </w:r>
        <w:r w:rsidRPr="00DC2646">
          <w:rPr>
            <w:rFonts w:eastAsiaTheme="minorEastAsia"/>
            <w:sz w:val="16"/>
            <w:szCs w:val="16"/>
          </w:rPr>
          <w:fldChar w:fldCharType="separate"/>
        </w:r>
        <w:r w:rsidRPr="00DC2646">
          <w:rPr>
            <w:rFonts w:eastAsiaTheme="majorEastAsia"/>
            <w:sz w:val="16"/>
            <w:szCs w:val="16"/>
          </w:rPr>
          <w:t>2</w:t>
        </w:r>
        <w:r w:rsidRPr="00DC2646">
          <w:rPr>
            <w:rFonts w:eastAsiaTheme="majorEastAsia"/>
            <w:sz w:val="16"/>
            <w:szCs w:val="16"/>
          </w:rPr>
          <w:fldChar w:fldCharType="end"/>
        </w:r>
      </w:p>
    </w:sdtContent>
  </w:sdt>
  <w:p w14:paraId="1C4F9EAF" w14:textId="77777777" w:rsidR="00052C7B" w:rsidRPr="006A4A01" w:rsidRDefault="00052C7B" w:rsidP="00DC2646">
    <w:pPr>
      <w:tabs>
        <w:tab w:val="center" w:pos="4536"/>
        <w:tab w:val="right" w:pos="9072"/>
      </w:tabs>
      <w:jc w:val="center"/>
      <w:rPr>
        <w:bCs/>
        <w:color w:val="AEAAAA" w:themeColor="background2" w:themeShade="BF"/>
        <w:sz w:val="14"/>
        <w:szCs w:val="14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9BD28" w14:textId="77777777" w:rsidR="00052C7B" w:rsidRDefault="00052C7B">
    <w:pPr>
      <w:pStyle w:val="Nagwek"/>
    </w:pPr>
    <w:r w:rsidRPr="002A4A1D">
      <w:rPr>
        <w:rFonts w:ascii="Tahoma" w:hAnsi="Tahoma" w:cs="Tahoma"/>
        <w:noProof/>
        <w:szCs w:val="24"/>
      </w:rPr>
      <w:drawing>
        <wp:anchor distT="0" distB="0" distL="114300" distR="114300" simplePos="0" relativeHeight="251659264" behindDoc="0" locked="0" layoutInCell="1" allowOverlap="1" wp14:anchorId="197B6EC0" wp14:editId="2F548388">
          <wp:simplePos x="0" y="0"/>
          <wp:positionH relativeFrom="margin">
            <wp:align>center</wp:align>
          </wp:positionH>
          <wp:positionV relativeFrom="page">
            <wp:posOffset>201295</wp:posOffset>
          </wp:positionV>
          <wp:extent cx="5755005" cy="420370"/>
          <wp:effectExtent l="0" t="0" r="0" b="0"/>
          <wp:wrapSquare wrapText="bothSides"/>
          <wp:docPr id="2" name="Obraz 2" descr="Zestaw logotypów dla FE SL 2021-2027- poziom&#10;&#10; &#10;&#10;Wersja pełnokolorowa: Logo Funduszy Europejskich i napis Fundusze Europejskie dla Śląskiego , flaga PL i napis Rzeczpospolita Polska, napis Dofinansowane przez Unię Europejską, flaga UE, godło Województwa Śląskiego i napis Województwo Śląsk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B6F58"/>
    <w:multiLevelType w:val="hybridMultilevel"/>
    <w:tmpl w:val="921A8728"/>
    <w:lvl w:ilvl="0" w:tplc="FFFFFFFF">
      <w:start w:val="1"/>
      <w:numFmt w:val="decimal"/>
      <w:lvlText w:val="%1)"/>
      <w:lvlJc w:val="left"/>
      <w:pPr>
        <w:ind w:left="1080" w:hanging="360"/>
      </w:pPr>
      <w:rPr>
        <w:b w:val="0"/>
        <w:bCs w:val="0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97E1DE9"/>
    <w:multiLevelType w:val="hybridMultilevel"/>
    <w:tmpl w:val="419C7F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E45D16"/>
    <w:multiLevelType w:val="hybridMultilevel"/>
    <w:tmpl w:val="CBD65158"/>
    <w:lvl w:ilvl="0" w:tplc="0000000C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E331840"/>
    <w:multiLevelType w:val="hybridMultilevel"/>
    <w:tmpl w:val="2D86EA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11459E"/>
    <w:multiLevelType w:val="hybridMultilevel"/>
    <w:tmpl w:val="A0E4CAE6"/>
    <w:lvl w:ilvl="0" w:tplc="758633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BA3FDC"/>
    <w:multiLevelType w:val="hybridMultilevel"/>
    <w:tmpl w:val="2C00499E"/>
    <w:lvl w:ilvl="0" w:tplc="0000000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9F42B5"/>
    <w:multiLevelType w:val="hybridMultilevel"/>
    <w:tmpl w:val="921A8728"/>
    <w:lvl w:ilvl="0" w:tplc="FFFFFFFF">
      <w:start w:val="1"/>
      <w:numFmt w:val="decimal"/>
      <w:lvlText w:val="%1)"/>
      <w:lvlJc w:val="left"/>
      <w:pPr>
        <w:ind w:left="1080" w:hanging="360"/>
      </w:pPr>
      <w:rPr>
        <w:b w:val="0"/>
        <w:bCs w:val="0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22B2608"/>
    <w:multiLevelType w:val="hybridMultilevel"/>
    <w:tmpl w:val="5C163B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DB5BE1"/>
    <w:multiLevelType w:val="multilevel"/>
    <w:tmpl w:val="1F22A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05D12BD"/>
    <w:multiLevelType w:val="hybridMultilevel"/>
    <w:tmpl w:val="2B0CEFDA"/>
    <w:lvl w:ilvl="0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5610542"/>
    <w:multiLevelType w:val="hybridMultilevel"/>
    <w:tmpl w:val="B9B4A2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8F627D"/>
    <w:multiLevelType w:val="hybridMultilevel"/>
    <w:tmpl w:val="419C7F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6492378">
    <w:abstractNumId w:val="4"/>
  </w:num>
  <w:num w:numId="2" w16cid:durableId="53554329">
    <w:abstractNumId w:val="3"/>
  </w:num>
  <w:num w:numId="3" w16cid:durableId="1232109417">
    <w:abstractNumId w:val="7"/>
  </w:num>
  <w:num w:numId="4" w16cid:durableId="881332035">
    <w:abstractNumId w:val="5"/>
  </w:num>
  <w:num w:numId="5" w16cid:durableId="1624115170">
    <w:abstractNumId w:val="2"/>
  </w:num>
  <w:num w:numId="6" w16cid:durableId="925770185">
    <w:abstractNumId w:val="9"/>
  </w:num>
  <w:num w:numId="7" w16cid:durableId="536963953">
    <w:abstractNumId w:val="10"/>
  </w:num>
  <w:num w:numId="8" w16cid:durableId="1967077946">
    <w:abstractNumId w:val="0"/>
  </w:num>
  <w:num w:numId="9" w16cid:durableId="1331132977">
    <w:abstractNumId w:val="11"/>
  </w:num>
  <w:num w:numId="10" w16cid:durableId="1573781629">
    <w:abstractNumId w:val="6"/>
  </w:num>
  <w:num w:numId="11" w16cid:durableId="1723482498">
    <w:abstractNumId w:val="8"/>
  </w:num>
  <w:num w:numId="12" w16cid:durableId="7631071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C7B"/>
    <w:rsid w:val="00052C7B"/>
    <w:rsid w:val="00056478"/>
    <w:rsid w:val="001F269B"/>
    <w:rsid w:val="00FB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27813"/>
  <w15:chartTrackingRefBased/>
  <w15:docId w15:val="{9E81BC37-6047-443D-B825-CBA0B9641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C7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52C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52C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2C7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52C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52C7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52C7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52C7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52C7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52C7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52C7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52C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2C7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52C7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52C7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52C7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52C7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52C7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52C7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52C7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52C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52C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52C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52C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52C7B"/>
    <w:rPr>
      <w:i/>
      <w:iCs/>
      <w:color w:val="404040" w:themeColor="text1" w:themeTint="BF"/>
    </w:rPr>
  </w:style>
  <w:style w:type="paragraph" w:styleId="Akapitzlist">
    <w:name w:val="List Paragraph"/>
    <w:aliases w:val="normalny tekst,Obiekt,List Paragraph1,L1,List Paragraph,Akapit z list¹,Numerowanie,2 heading,A_wyliczenie,K-P_odwolanie,Akapit z listą5,maz_wyliczenie,opis dzialania,CW_Lista,Akapit z listą BS,T_SZ_List Paragraph,Bulle,Normal,Wypunktowani"/>
    <w:basedOn w:val="Normalny"/>
    <w:link w:val="AkapitzlistZnak"/>
    <w:uiPriority w:val="34"/>
    <w:qFormat/>
    <w:rsid w:val="00052C7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52C7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52C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52C7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52C7B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link w:val="Nagwek"/>
    <w:uiPriority w:val="99"/>
    <w:rsid w:val="00052C7B"/>
    <w:rPr>
      <w:lang w:eastAsia="ar-SA"/>
    </w:rPr>
  </w:style>
  <w:style w:type="paragraph" w:styleId="Nagwek">
    <w:name w:val="header"/>
    <w:basedOn w:val="Normalny"/>
    <w:link w:val="NagwekZnak"/>
    <w:uiPriority w:val="99"/>
    <w:rsid w:val="00052C7B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customStyle="1" w:styleId="NagwekZnak1">
    <w:name w:val="Nagłówek Znak1"/>
    <w:basedOn w:val="Domylnaczcionkaakapitu"/>
    <w:uiPriority w:val="99"/>
    <w:semiHidden/>
    <w:rsid w:val="00052C7B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52C7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52C7B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AkapitzlistZnak">
    <w:name w:val="Akapit z listą Znak"/>
    <w:aliases w:val="normalny tekst Znak,Obiekt Znak,List Paragraph1 Znak,L1 Znak,List Paragraph Znak,Akapit z list¹ Znak,Numerowanie Znak,2 heading Znak,A_wyliczenie Znak,K-P_odwolanie Znak,Akapit z listą5 Znak,maz_wyliczenie Znak,opis dzialania Znak"/>
    <w:link w:val="Akapitzlist"/>
    <w:uiPriority w:val="34"/>
    <w:qFormat/>
    <w:rsid w:val="00052C7B"/>
  </w:style>
  <w:style w:type="table" w:styleId="Tabela-Siatka">
    <w:name w:val="Table Grid"/>
    <w:basedOn w:val="Standardowy"/>
    <w:uiPriority w:val="39"/>
    <w:rsid w:val="00052C7B"/>
    <w:pPr>
      <w:spacing w:after="0" w:line="240" w:lineRule="auto"/>
      <w:ind w:left="11" w:hanging="11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52C7B"/>
    <w:rPr>
      <w:b/>
      <w:bCs/>
    </w:rPr>
  </w:style>
  <w:style w:type="paragraph" w:styleId="NormalnyWeb">
    <w:name w:val="Normal (Web)"/>
    <w:basedOn w:val="Normalny"/>
    <w:uiPriority w:val="99"/>
    <w:unhideWhenUsed/>
    <w:rsid w:val="00052C7B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6287</Words>
  <Characters>37727</Characters>
  <Application>Microsoft Office Word</Application>
  <DocSecurity>0</DocSecurity>
  <Lines>314</Lines>
  <Paragraphs>87</Paragraphs>
  <ScaleCrop>false</ScaleCrop>
  <Company/>
  <LinksUpToDate>false</LinksUpToDate>
  <CharactersWithSpaces>43927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Masny</dc:creator>
  <cp:keywords/>
  <dc:description/>
  <cp:lastModifiedBy>Eliza Masny</cp:lastModifiedBy>
  <cp:revision>1</cp:revision>
  <dcterms:created xsi:type="dcterms:W3CDTF">2026-03-23T18:06:00Z</dcterms:created>
  <dcterms:modified xsi:type="dcterms:W3CDTF">2026-03-23T18:06:00Z</dcterms:modified>
</cp:coreProperties>
</file>